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Default="007853DB" w:rsidP="00D173A3">
      <w:r>
        <w:t xml:space="preserve">                        </w:t>
      </w:r>
      <w:r w:rsidR="00D173A3">
        <w:t xml:space="preserve"> </w:t>
      </w:r>
    </w:p>
    <w:tbl>
      <w:tblPr>
        <w:tblW w:w="0" w:type="auto"/>
        <w:tblLook w:val="04A0"/>
      </w:tblPr>
      <w:tblGrid>
        <w:gridCol w:w="4076"/>
        <w:gridCol w:w="2303"/>
        <w:gridCol w:w="3191"/>
      </w:tblGrid>
      <w:tr w:rsidR="00D26C47" w:rsidRPr="00D26C47" w:rsidTr="009E225C">
        <w:tc>
          <w:tcPr>
            <w:tcW w:w="4076" w:type="dxa"/>
          </w:tcPr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40F2B" w:rsidRPr="00D26C47" w:rsidRDefault="00B40F2B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Светлый сельсовет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Сакмарск</w:t>
            </w:r>
            <w:r w:rsidR="00B40F2B">
              <w:rPr>
                <w:sz w:val="28"/>
                <w:szCs w:val="28"/>
                <w:lang w:eastAsia="en-US"/>
              </w:rPr>
              <w:t>ого</w:t>
            </w:r>
            <w:r w:rsidRPr="00D26C47">
              <w:rPr>
                <w:sz w:val="28"/>
                <w:szCs w:val="28"/>
                <w:lang w:eastAsia="en-US"/>
              </w:rPr>
              <w:t xml:space="preserve">  район</w:t>
            </w:r>
            <w:r w:rsidR="00B40F2B">
              <w:rPr>
                <w:sz w:val="28"/>
                <w:szCs w:val="28"/>
                <w:lang w:eastAsia="en-US"/>
              </w:rPr>
              <w:t>а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26C47" w:rsidRPr="00D26C47" w:rsidRDefault="007F1D8E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C0E58" w:rsidRDefault="008C0E58">
            <w:pPr>
              <w:jc w:val="center"/>
              <w:rPr>
                <w:szCs w:val="28"/>
                <w:lang w:eastAsia="en-US"/>
              </w:rPr>
            </w:pPr>
          </w:p>
          <w:p w:rsidR="00835E68" w:rsidRPr="005373FD" w:rsidRDefault="00B30AF1" w:rsidP="00835E68">
            <w:pPr>
              <w:rPr>
                <w:color w:val="FF0000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bookmarkStart w:id="0" w:name="_GoBack"/>
            <w:bookmarkEnd w:id="0"/>
            <w:r w:rsidR="004D2CC4">
              <w:rPr>
                <w:sz w:val="28"/>
                <w:szCs w:val="28"/>
                <w:lang w:eastAsia="en-US"/>
              </w:rPr>
              <w:t xml:space="preserve">от </w:t>
            </w:r>
            <w:r w:rsidR="007E3FDB">
              <w:rPr>
                <w:sz w:val="28"/>
                <w:szCs w:val="28"/>
                <w:lang w:eastAsia="en-US"/>
              </w:rPr>
              <w:t>13</w:t>
            </w:r>
            <w:r w:rsidR="004D2CC4" w:rsidRPr="007E3FDB">
              <w:rPr>
                <w:color w:val="000000" w:themeColor="text1"/>
                <w:sz w:val="28"/>
                <w:szCs w:val="28"/>
                <w:lang w:eastAsia="en-US"/>
              </w:rPr>
              <w:t>.0</w:t>
            </w:r>
            <w:r w:rsidR="007E3FDB">
              <w:rPr>
                <w:color w:val="000000" w:themeColor="text1"/>
                <w:sz w:val="28"/>
                <w:szCs w:val="28"/>
                <w:lang w:eastAsia="en-US"/>
              </w:rPr>
              <w:t>6.2023</w:t>
            </w:r>
            <w:r w:rsidR="004D2CC4" w:rsidRPr="007E3FDB">
              <w:rPr>
                <w:color w:val="000000" w:themeColor="text1"/>
                <w:sz w:val="28"/>
                <w:szCs w:val="28"/>
                <w:lang w:eastAsia="en-US"/>
              </w:rPr>
              <w:t xml:space="preserve"> № 59-п</w:t>
            </w:r>
          </w:p>
          <w:p w:rsidR="00D26C47" w:rsidRPr="00D26C47" w:rsidRDefault="00753FB7" w:rsidP="00753FB7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26C47" w:rsidRPr="00D26C47">
              <w:rPr>
                <w:sz w:val="28"/>
                <w:szCs w:val="28"/>
                <w:lang w:eastAsia="en-US"/>
              </w:rPr>
              <w:t>. С</w:t>
            </w:r>
            <w:r>
              <w:rPr>
                <w:sz w:val="28"/>
                <w:szCs w:val="28"/>
                <w:lang w:eastAsia="en-US"/>
              </w:rPr>
              <w:t>ветлый</w:t>
            </w:r>
          </w:p>
        </w:tc>
        <w:tc>
          <w:tcPr>
            <w:tcW w:w="2303" w:type="dxa"/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</w:tr>
    </w:tbl>
    <w:p w:rsidR="004C47CB" w:rsidRPr="004C47CB" w:rsidRDefault="004C47CB" w:rsidP="004C47CB">
      <w:pPr>
        <w:jc w:val="both"/>
        <w:rPr>
          <w:sz w:val="28"/>
          <w:szCs w:val="28"/>
        </w:rPr>
      </w:pPr>
    </w:p>
    <w:p w:rsidR="008B1E34" w:rsidRDefault="008B1E34" w:rsidP="00E02164">
      <w:pPr>
        <w:ind w:firstLine="709"/>
        <w:jc w:val="both"/>
        <w:rPr>
          <w:sz w:val="28"/>
          <w:szCs w:val="28"/>
        </w:rPr>
      </w:pPr>
    </w:p>
    <w:p w:rsidR="00835E68" w:rsidRPr="00835E68" w:rsidRDefault="00835E68" w:rsidP="00835E68">
      <w:pPr>
        <w:jc w:val="both"/>
        <w:rPr>
          <w:sz w:val="28"/>
          <w:szCs w:val="28"/>
        </w:rPr>
      </w:pPr>
      <w:r w:rsidRPr="00835E68">
        <w:rPr>
          <w:sz w:val="28"/>
          <w:szCs w:val="28"/>
        </w:rPr>
        <w:t>О</w:t>
      </w:r>
      <w:r w:rsidR="00753FB7">
        <w:rPr>
          <w:sz w:val="28"/>
          <w:szCs w:val="28"/>
        </w:rPr>
        <w:t>б утверждении</w:t>
      </w:r>
      <w:r w:rsidRPr="00835E68">
        <w:rPr>
          <w:sz w:val="28"/>
          <w:szCs w:val="28"/>
        </w:rPr>
        <w:t xml:space="preserve"> </w:t>
      </w:r>
      <w:r w:rsidR="008D6E4E">
        <w:rPr>
          <w:sz w:val="28"/>
          <w:szCs w:val="28"/>
        </w:rPr>
        <w:t>муниципальной программы</w:t>
      </w:r>
      <w:r w:rsidRPr="00835E68">
        <w:rPr>
          <w:sz w:val="28"/>
          <w:szCs w:val="28"/>
        </w:rPr>
        <w:t xml:space="preserve"> </w:t>
      </w:r>
    </w:p>
    <w:p w:rsidR="00835E68" w:rsidRPr="00835E68" w:rsidRDefault="008D6E4E" w:rsidP="00835E68">
      <w:pPr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качественными услугами</w:t>
      </w:r>
    </w:p>
    <w:p w:rsidR="008D6E4E" w:rsidRDefault="008D6E4E" w:rsidP="00835E68">
      <w:pPr>
        <w:jc w:val="both"/>
        <w:rPr>
          <w:sz w:val="28"/>
          <w:szCs w:val="28"/>
        </w:rPr>
      </w:pPr>
      <w:r w:rsidRPr="00835E68">
        <w:rPr>
          <w:sz w:val="28"/>
          <w:szCs w:val="28"/>
        </w:rPr>
        <w:t xml:space="preserve">жилищно-коммунального хозяйства </w:t>
      </w:r>
    </w:p>
    <w:p w:rsidR="00461BC0" w:rsidRDefault="008D6E4E" w:rsidP="00835E68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муниципального образования</w:t>
      </w:r>
    </w:p>
    <w:p w:rsidR="008D6E4E" w:rsidRDefault="008D6E4E" w:rsidP="00835E68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8D6E4E" w:rsidRDefault="008D6E4E" w:rsidP="00835E68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35E68" w:rsidRDefault="00835E68" w:rsidP="00835E68">
      <w:pPr>
        <w:jc w:val="both"/>
        <w:rPr>
          <w:sz w:val="28"/>
          <w:szCs w:val="28"/>
        </w:rPr>
      </w:pPr>
    </w:p>
    <w:p w:rsidR="00461BC0" w:rsidRPr="008D6E4E" w:rsidRDefault="008D6E4E" w:rsidP="00A01AD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6E4E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Светлый сельсовет № 81/1-п от 17.11.2022 г. «Об утверждении порядка разработки, реализации, мониторинга и оценки эффективности муниципальных программ муниципального образования Светлый сельсовет Сакмарского района Оренбургской области», Уставом муниципального образования Светлый сельсовет</w:t>
      </w:r>
      <w:r w:rsidR="00835E68" w:rsidRPr="008D6E4E">
        <w:rPr>
          <w:sz w:val="28"/>
          <w:szCs w:val="28"/>
        </w:rPr>
        <w:t>»</w:t>
      </w:r>
      <w:r w:rsidR="00852010" w:rsidRPr="008D6E4E">
        <w:rPr>
          <w:sz w:val="28"/>
          <w:szCs w:val="28"/>
        </w:rPr>
        <w:t>:</w:t>
      </w:r>
      <w:proofErr w:type="gramEnd"/>
    </w:p>
    <w:p w:rsidR="00835E68" w:rsidRPr="00835E68" w:rsidRDefault="00A01ADE" w:rsidP="00A01A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3E36">
        <w:rPr>
          <w:sz w:val="28"/>
          <w:szCs w:val="28"/>
        </w:rPr>
        <w:t>Утвердить</w:t>
      </w:r>
      <w:r w:rsidR="00835E68" w:rsidRPr="00835E68">
        <w:rPr>
          <w:sz w:val="28"/>
          <w:szCs w:val="28"/>
        </w:rPr>
        <w:t xml:space="preserve">  муниципальн</w:t>
      </w:r>
      <w:r w:rsidR="003F3E36">
        <w:rPr>
          <w:sz w:val="28"/>
          <w:szCs w:val="28"/>
        </w:rPr>
        <w:t>ую</w:t>
      </w:r>
      <w:r w:rsidR="00835E68" w:rsidRPr="00835E68">
        <w:rPr>
          <w:sz w:val="28"/>
          <w:szCs w:val="28"/>
        </w:rPr>
        <w:t xml:space="preserve"> программ</w:t>
      </w:r>
      <w:r w:rsidR="003F3E36">
        <w:rPr>
          <w:sz w:val="28"/>
          <w:szCs w:val="28"/>
        </w:rPr>
        <w:t>у</w:t>
      </w:r>
      <w:r w:rsidR="00835E68" w:rsidRPr="00835E68">
        <w:rPr>
          <w:sz w:val="28"/>
          <w:szCs w:val="28"/>
        </w:rPr>
        <w:t xml:space="preserve"> «Обеспечение качественными услугами жилищно-коммунального хозяйства населения </w:t>
      </w:r>
      <w:r w:rsidR="00B40F2B">
        <w:rPr>
          <w:sz w:val="28"/>
          <w:szCs w:val="28"/>
        </w:rPr>
        <w:t xml:space="preserve">муниципального образования Светлый сельсовет </w:t>
      </w:r>
      <w:r w:rsidR="00835E68" w:rsidRPr="00835E68">
        <w:rPr>
          <w:sz w:val="28"/>
          <w:szCs w:val="28"/>
        </w:rPr>
        <w:t>Сакмарского района Оренбургской области»</w:t>
      </w:r>
      <w:r w:rsidR="003F3E36">
        <w:rPr>
          <w:sz w:val="28"/>
          <w:szCs w:val="28"/>
        </w:rPr>
        <w:t>.</w:t>
      </w:r>
    </w:p>
    <w:p w:rsidR="003F3E36" w:rsidRPr="003F3E36" w:rsidRDefault="00835E68" w:rsidP="003F3E36">
      <w:pPr>
        <w:ind w:firstLine="709"/>
        <w:jc w:val="both"/>
        <w:rPr>
          <w:sz w:val="28"/>
          <w:szCs w:val="28"/>
        </w:rPr>
      </w:pPr>
      <w:r w:rsidRPr="00835E68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proofErr w:type="gramStart"/>
      <w:r w:rsidR="003F3E36" w:rsidRPr="003F3E36">
        <w:rPr>
          <w:sz w:val="28"/>
          <w:szCs w:val="28"/>
        </w:rPr>
        <w:t>Контроль за</w:t>
      </w:r>
      <w:proofErr w:type="gramEnd"/>
      <w:r w:rsidR="003F3E36" w:rsidRPr="003F3E36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F3E36" w:rsidRPr="003F3E36" w:rsidRDefault="003F3E36" w:rsidP="003F3E36">
      <w:pPr>
        <w:ind w:firstLine="709"/>
        <w:jc w:val="both"/>
        <w:rPr>
          <w:sz w:val="28"/>
          <w:szCs w:val="28"/>
        </w:rPr>
      </w:pPr>
      <w:r w:rsidRPr="003F3E36">
        <w:rPr>
          <w:sz w:val="28"/>
          <w:szCs w:val="28"/>
        </w:rPr>
        <w:t>3.  Настоящее постановление вступает в силу с</w:t>
      </w:r>
      <w:r w:rsidR="007E3FDB">
        <w:rPr>
          <w:sz w:val="28"/>
          <w:szCs w:val="28"/>
        </w:rPr>
        <w:t>о дня его подписания.</w:t>
      </w:r>
    </w:p>
    <w:p w:rsidR="008C0E58" w:rsidRDefault="008C0E58" w:rsidP="003911EB">
      <w:pPr>
        <w:jc w:val="both"/>
        <w:rPr>
          <w:sz w:val="28"/>
          <w:szCs w:val="28"/>
        </w:rPr>
      </w:pPr>
    </w:p>
    <w:p w:rsidR="003F3E36" w:rsidRDefault="003F3E36" w:rsidP="003911EB">
      <w:pPr>
        <w:jc w:val="both"/>
        <w:rPr>
          <w:sz w:val="28"/>
          <w:szCs w:val="28"/>
        </w:rPr>
      </w:pPr>
    </w:p>
    <w:p w:rsidR="003F3E36" w:rsidRDefault="003F3E36" w:rsidP="003911EB">
      <w:pPr>
        <w:jc w:val="both"/>
        <w:rPr>
          <w:sz w:val="28"/>
          <w:szCs w:val="28"/>
        </w:rPr>
      </w:pPr>
    </w:p>
    <w:p w:rsidR="00E02164" w:rsidRDefault="00E02164" w:rsidP="00860766">
      <w:pPr>
        <w:rPr>
          <w:sz w:val="28"/>
          <w:szCs w:val="28"/>
        </w:rPr>
      </w:pPr>
    </w:p>
    <w:p w:rsidR="003F3E36" w:rsidRDefault="009C1618" w:rsidP="009C1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3E36">
        <w:rPr>
          <w:sz w:val="28"/>
          <w:szCs w:val="28"/>
        </w:rPr>
        <w:t>муниципального образования</w:t>
      </w:r>
    </w:p>
    <w:p w:rsidR="00860766" w:rsidRDefault="003F3E36" w:rsidP="009C16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</w:t>
      </w:r>
      <w:r w:rsidR="009C16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Н. И</w:t>
      </w:r>
      <w:r w:rsidR="009C1618">
        <w:rPr>
          <w:sz w:val="28"/>
          <w:szCs w:val="28"/>
        </w:rPr>
        <w:t xml:space="preserve">. </w:t>
      </w:r>
      <w:r>
        <w:rPr>
          <w:sz w:val="28"/>
          <w:szCs w:val="28"/>
        </w:rPr>
        <w:t>Бочкарев</w:t>
      </w:r>
    </w:p>
    <w:p w:rsidR="003F3E36" w:rsidRDefault="003F3E36" w:rsidP="009C1618">
      <w:pPr>
        <w:ind w:firstLine="709"/>
        <w:rPr>
          <w:sz w:val="28"/>
          <w:szCs w:val="28"/>
        </w:rPr>
      </w:pPr>
    </w:p>
    <w:p w:rsidR="00E02164" w:rsidRDefault="00E02164" w:rsidP="00860766">
      <w:pPr>
        <w:rPr>
          <w:sz w:val="28"/>
          <w:szCs w:val="28"/>
        </w:rPr>
      </w:pPr>
    </w:p>
    <w:p w:rsidR="00860766" w:rsidRDefault="00860766" w:rsidP="003911EB">
      <w:pPr>
        <w:ind w:firstLine="709"/>
        <w:jc w:val="both"/>
        <w:rPr>
          <w:sz w:val="20"/>
          <w:szCs w:val="20"/>
        </w:rPr>
      </w:pPr>
      <w:r w:rsidRPr="00860766">
        <w:rPr>
          <w:sz w:val="20"/>
          <w:szCs w:val="20"/>
        </w:rPr>
        <w:t xml:space="preserve">Разослано: </w:t>
      </w:r>
      <w:r w:rsidR="003F3E36">
        <w:rPr>
          <w:sz w:val="20"/>
          <w:szCs w:val="20"/>
        </w:rPr>
        <w:t>в дело, прокуратуру</w:t>
      </w:r>
    </w:p>
    <w:p w:rsidR="003F3E36" w:rsidRDefault="003F3E36" w:rsidP="003911EB">
      <w:pPr>
        <w:ind w:firstLine="709"/>
        <w:jc w:val="both"/>
        <w:rPr>
          <w:sz w:val="20"/>
          <w:szCs w:val="20"/>
        </w:rPr>
      </w:pPr>
    </w:p>
    <w:p w:rsidR="003F3E36" w:rsidRDefault="003F3E36" w:rsidP="003911EB">
      <w:pPr>
        <w:ind w:firstLine="709"/>
        <w:jc w:val="both"/>
        <w:rPr>
          <w:sz w:val="20"/>
          <w:szCs w:val="20"/>
        </w:rPr>
      </w:pPr>
    </w:p>
    <w:p w:rsidR="003F3E36" w:rsidRDefault="003F3E36" w:rsidP="003911EB">
      <w:pPr>
        <w:ind w:firstLine="709"/>
        <w:jc w:val="both"/>
        <w:rPr>
          <w:sz w:val="20"/>
          <w:szCs w:val="20"/>
        </w:rPr>
      </w:pPr>
    </w:p>
    <w:p w:rsidR="003F3E36" w:rsidRDefault="003F3E36" w:rsidP="003911EB">
      <w:pPr>
        <w:ind w:firstLine="709"/>
        <w:jc w:val="both"/>
        <w:rPr>
          <w:sz w:val="20"/>
          <w:szCs w:val="20"/>
        </w:rPr>
      </w:pPr>
    </w:p>
    <w:p w:rsidR="003F3E36" w:rsidRDefault="003F3E36" w:rsidP="003911EB">
      <w:pPr>
        <w:ind w:firstLine="709"/>
        <w:jc w:val="both"/>
        <w:rPr>
          <w:sz w:val="20"/>
          <w:szCs w:val="20"/>
        </w:rPr>
      </w:pPr>
    </w:p>
    <w:p w:rsidR="0029215E" w:rsidRDefault="0029215E" w:rsidP="00BD1FD8">
      <w:pPr>
        <w:ind w:firstLine="709"/>
        <w:jc w:val="right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right"/>
        <w:rPr>
          <w:sz w:val="28"/>
          <w:szCs w:val="28"/>
        </w:rPr>
      </w:pPr>
      <w:r w:rsidRPr="00BD1FD8">
        <w:rPr>
          <w:sz w:val="28"/>
          <w:szCs w:val="28"/>
        </w:rPr>
        <w:t xml:space="preserve">Приложение </w:t>
      </w:r>
    </w:p>
    <w:p w:rsidR="00BD1FD8" w:rsidRPr="00BD1FD8" w:rsidRDefault="00BD1FD8" w:rsidP="00BD1FD8">
      <w:pPr>
        <w:ind w:firstLine="709"/>
        <w:jc w:val="right"/>
        <w:rPr>
          <w:sz w:val="28"/>
          <w:szCs w:val="28"/>
        </w:rPr>
      </w:pPr>
      <w:r w:rsidRPr="00BD1FD8">
        <w:rPr>
          <w:sz w:val="28"/>
          <w:szCs w:val="28"/>
        </w:rPr>
        <w:t>к постановлению администрации</w:t>
      </w:r>
    </w:p>
    <w:p w:rsidR="00BD1FD8" w:rsidRPr="00BD1FD8" w:rsidRDefault="00BD1FD8" w:rsidP="00BD1FD8">
      <w:pPr>
        <w:ind w:firstLine="709"/>
        <w:jc w:val="right"/>
        <w:rPr>
          <w:sz w:val="28"/>
          <w:szCs w:val="28"/>
        </w:rPr>
      </w:pPr>
      <w:r w:rsidRPr="00BD1FD8">
        <w:rPr>
          <w:sz w:val="28"/>
          <w:szCs w:val="28"/>
        </w:rPr>
        <w:t xml:space="preserve">муниципального образования  </w:t>
      </w:r>
    </w:p>
    <w:p w:rsidR="00BD1FD8" w:rsidRPr="00BD1FD8" w:rsidRDefault="007E3FDB" w:rsidP="00BD1F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</w:t>
      </w:r>
      <w:r w:rsidR="00BD1FD8" w:rsidRPr="00BD1FD8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  <w:r w:rsidR="00BD1FD8" w:rsidRPr="00BD1F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1FD8" w:rsidRPr="00BD1FD8" w:rsidRDefault="00BD1FD8" w:rsidP="00BD1FD8">
      <w:pPr>
        <w:ind w:firstLine="709"/>
        <w:jc w:val="right"/>
        <w:rPr>
          <w:sz w:val="28"/>
          <w:szCs w:val="28"/>
        </w:rPr>
      </w:pPr>
      <w:r w:rsidRPr="00BD1FD8">
        <w:rPr>
          <w:sz w:val="28"/>
          <w:szCs w:val="28"/>
        </w:rPr>
        <w:t xml:space="preserve">от  </w:t>
      </w:r>
      <w:r w:rsidR="007E3FDB">
        <w:rPr>
          <w:sz w:val="28"/>
          <w:szCs w:val="28"/>
        </w:rPr>
        <w:t>13.06.2023</w:t>
      </w:r>
      <w:r w:rsidRPr="00BD1FD8">
        <w:rPr>
          <w:sz w:val="28"/>
          <w:szCs w:val="28"/>
        </w:rPr>
        <w:t xml:space="preserve"> №</w:t>
      </w:r>
      <w:r w:rsidR="007E3FDB">
        <w:rPr>
          <w:sz w:val="28"/>
          <w:szCs w:val="28"/>
        </w:rPr>
        <w:t xml:space="preserve"> 59-п</w:t>
      </w:r>
    </w:p>
    <w:p w:rsidR="00BD1FD8" w:rsidRPr="00BD1FD8" w:rsidRDefault="00BD1FD8" w:rsidP="00BD1FD8">
      <w:pPr>
        <w:ind w:firstLine="709"/>
        <w:jc w:val="right"/>
        <w:rPr>
          <w:sz w:val="28"/>
          <w:szCs w:val="28"/>
        </w:rPr>
      </w:pPr>
    </w:p>
    <w:p w:rsidR="00261932" w:rsidRDefault="00261932" w:rsidP="00BD1FD8">
      <w:pPr>
        <w:ind w:firstLine="709"/>
        <w:jc w:val="center"/>
        <w:rPr>
          <w:sz w:val="28"/>
          <w:szCs w:val="28"/>
        </w:rPr>
      </w:pPr>
    </w:p>
    <w:p w:rsidR="00261932" w:rsidRDefault="00261932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3F3E36" w:rsidRDefault="003F3E36" w:rsidP="00BD1FD8">
      <w:pPr>
        <w:ind w:firstLine="709"/>
        <w:jc w:val="center"/>
        <w:rPr>
          <w:sz w:val="28"/>
          <w:szCs w:val="28"/>
        </w:rPr>
      </w:pPr>
    </w:p>
    <w:p w:rsidR="00BD1FD8" w:rsidRPr="007E3FDB" w:rsidRDefault="00BD1FD8" w:rsidP="00BD1FD8">
      <w:pPr>
        <w:ind w:firstLine="709"/>
        <w:jc w:val="center"/>
        <w:rPr>
          <w:sz w:val="32"/>
          <w:szCs w:val="32"/>
        </w:rPr>
      </w:pPr>
      <w:r w:rsidRPr="007E3FDB">
        <w:rPr>
          <w:sz w:val="32"/>
          <w:szCs w:val="32"/>
        </w:rPr>
        <w:t>Муниципальная программа</w:t>
      </w:r>
    </w:p>
    <w:p w:rsidR="00BD1FD8" w:rsidRPr="007E3FDB" w:rsidRDefault="00BD1FD8" w:rsidP="00BD1FD8">
      <w:pPr>
        <w:ind w:firstLine="709"/>
        <w:jc w:val="center"/>
        <w:rPr>
          <w:sz w:val="32"/>
          <w:szCs w:val="32"/>
        </w:rPr>
      </w:pPr>
      <w:r w:rsidRPr="007E3FDB">
        <w:rPr>
          <w:sz w:val="32"/>
          <w:szCs w:val="32"/>
        </w:rPr>
        <w:t>«Обеспечение качественными услугами жилищн</w:t>
      </w:r>
      <w:proofErr w:type="gramStart"/>
      <w:r w:rsidRPr="007E3FDB">
        <w:rPr>
          <w:sz w:val="32"/>
          <w:szCs w:val="32"/>
        </w:rPr>
        <w:t>о-</w:t>
      </w:r>
      <w:proofErr w:type="gramEnd"/>
      <w:r w:rsidR="007E3FDB">
        <w:rPr>
          <w:sz w:val="32"/>
          <w:szCs w:val="32"/>
        </w:rPr>
        <w:t xml:space="preserve"> к</w:t>
      </w:r>
      <w:r w:rsidRPr="007E3FDB">
        <w:rPr>
          <w:sz w:val="32"/>
          <w:szCs w:val="32"/>
        </w:rPr>
        <w:t>оммунального</w:t>
      </w:r>
      <w:r w:rsidR="007E3FDB">
        <w:rPr>
          <w:sz w:val="32"/>
          <w:szCs w:val="32"/>
        </w:rPr>
        <w:t xml:space="preserve"> </w:t>
      </w:r>
      <w:r w:rsidRPr="007E3FDB">
        <w:rPr>
          <w:sz w:val="32"/>
          <w:szCs w:val="32"/>
        </w:rPr>
        <w:t xml:space="preserve">хозяйства населения </w:t>
      </w:r>
      <w:r w:rsidR="00B40F2B">
        <w:rPr>
          <w:sz w:val="32"/>
          <w:szCs w:val="32"/>
        </w:rPr>
        <w:t xml:space="preserve">муниципального образования Светлый сельсовет </w:t>
      </w:r>
      <w:r w:rsidRPr="007E3FDB">
        <w:rPr>
          <w:sz w:val="32"/>
          <w:szCs w:val="32"/>
        </w:rPr>
        <w:t>Сакмарского района Оренбургской области»</w:t>
      </w: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  <w:r w:rsidRPr="00BD1FD8">
        <w:rPr>
          <w:sz w:val="28"/>
          <w:szCs w:val="28"/>
        </w:rPr>
        <w:t xml:space="preserve">                                              </w:t>
      </w: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Default="00BD1FD8" w:rsidP="00BD1FD8">
      <w:pPr>
        <w:ind w:firstLine="709"/>
        <w:jc w:val="both"/>
        <w:rPr>
          <w:sz w:val="28"/>
          <w:szCs w:val="28"/>
        </w:rPr>
      </w:pPr>
    </w:p>
    <w:p w:rsidR="00BD1FD8" w:rsidRDefault="00BD1FD8" w:rsidP="00BD1FD8">
      <w:pPr>
        <w:ind w:firstLine="709"/>
        <w:jc w:val="both"/>
        <w:rPr>
          <w:sz w:val="28"/>
          <w:szCs w:val="28"/>
        </w:rPr>
      </w:pPr>
    </w:p>
    <w:p w:rsidR="003F3E36" w:rsidRDefault="003F3E36" w:rsidP="00D228F1">
      <w:pPr>
        <w:jc w:val="center"/>
        <w:rPr>
          <w:sz w:val="28"/>
          <w:szCs w:val="28"/>
        </w:rPr>
      </w:pPr>
    </w:p>
    <w:p w:rsidR="003F3E36" w:rsidRDefault="003F3E36" w:rsidP="00D228F1">
      <w:pPr>
        <w:jc w:val="center"/>
        <w:rPr>
          <w:sz w:val="28"/>
          <w:szCs w:val="28"/>
        </w:rPr>
      </w:pPr>
    </w:p>
    <w:p w:rsidR="003F3E36" w:rsidRDefault="003F3E36" w:rsidP="00D228F1">
      <w:pPr>
        <w:jc w:val="center"/>
        <w:rPr>
          <w:sz w:val="28"/>
          <w:szCs w:val="28"/>
        </w:rPr>
      </w:pPr>
    </w:p>
    <w:p w:rsidR="003F3E36" w:rsidRDefault="003F3E36" w:rsidP="00D228F1">
      <w:pPr>
        <w:jc w:val="center"/>
        <w:rPr>
          <w:sz w:val="28"/>
          <w:szCs w:val="28"/>
        </w:rPr>
      </w:pPr>
    </w:p>
    <w:p w:rsidR="003F3E36" w:rsidRDefault="003F3E36" w:rsidP="00D228F1">
      <w:pPr>
        <w:jc w:val="center"/>
        <w:rPr>
          <w:sz w:val="28"/>
          <w:szCs w:val="28"/>
        </w:rPr>
      </w:pPr>
    </w:p>
    <w:p w:rsidR="00BD1FD8" w:rsidRDefault="003F3E36" w:rsidP="00D228F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D1FD8" w:rsidRPr="00BD1FD8" w:rsidRDefault="00BD1FD8" w:rsidP="00BD1FD8">
      <w:pPr>
        <w:ind w:firstLine="709"/>
        <w:jc w:val="both"/>
        <w:rPr>
          <w:sz w:val="28"/>
          <w:szCs w:val="28"/>
        </w:rPr>
      </w:pPr>
    </w:p>
    <w:p w:rsidR="00753FB7" w:rsidRDefault="00753FB7" w:rsidP="00C66099">
      <w:pPr>
        <w:ind w:firstLine="709"/>
        <w:jc w:val="center"/>
        <w:rPr>
          <w:sz w:val="28"/>
          <w:szCs w:val="28"/>
        </w:rPr>
      </w:pPr>
    </w:p>
    <w:p w:rsidR="00BD1FD8" w:rsidRPr="00BD1FD8" w:rsidRDefault="00BD1FD8" w:rsidP="00C66099">
      <w:pPr>
        <w:ind w:firstLine="709"/>
        <w:jc w:val="center"/>
        <w:rPr>
          <w:sz w:val="28"/>
          <w:szCs w:val="28"/>
        </w:rPr>
      </w:pPr>
      <w:r w:rsidRPr="00BD1FD8">
        <w:rPr>
          <w:sz w:val="28"/>
          <w:szCs w:val="28"/>
        </w:rPr>
        <w:t>ПАСПОРТ</w:t>
      </w:r>
    </w:p>
    <w:p w:rsidR="00BD1FD8" w:rsidRPr="00BD1FD8" w:rsidRDefault="00BD1FD8" w:rsidP="00C66099">
      <w:pPr>
        <w:ind w:firstLine="709"/>
        <w:jc w:val="center"/>
        <w:rPr>
          <w:sz w:val="28"/>
          <w:szCs w:val="28"/>
        </w:rPr>
      </w:pPr>
      <w:r w:rsidRPr="00BD1FD8">
        <w:rPr>
          <w:sz w:val="28"/>
          <w:szCs w:val="28"/>
        </w:rPr>
        <w:t xml:space="preserve">муниципальной Программы «Обеспечение качественными услугами жилищно-коммунального хозяйства населения </w:t>
      </w:r>
      <w:r w:rsidR="00B40F2B">
        <w:rPr>
          <w:sz w:val="28"/>
          <w:szCs w:val="28"/>
        </w:rPr>
        <w:t xml:space="preserve">муниципального образования Светлый сельсовет </w:t>
      </w:r>
      <w:r w:rsidRPr="00BD1FD8">
        <w:rPr>
          <w:sz w:val="28"/>
          <w:szCs w:val="28"/>
        </w:rPr>
        <w:t>Сакмарского района Оренбургской области»</w:t>
      </w:r>
    </w:p>
    <w:p w:rsidR="00BD1FD8" w:rsidRPr="00BD1FD8" w:rsidRDefault="00C66099" w:rsidP="00C660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D1FD8" w:rsidRPr="00BD1FD8">
        <w:rPr>
          <w:sz w:val="28"/>
          <w:szCs w:val="28"/>
        </w:rPr>
        <w:t>(далее - Программа)</w:t>
      </w:r>
    </w:p>
    <w:p w:rsidR="00642600" w:rsidRDefault="00642600" w:rsidP="0064260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3"/>
        <w:gridCol w:w="6455"/>
      </w:tblGrid>
      <w:tr w:rsidR="00642600" w:rsidRPr="002C279D" w:rsidTr="00642600">
        <w:trPr>
          <w:trHeight w:val="647"/>
        </w:trPr>
        <w:tc>
          <w:tcPr>
            <w:tcW w:w="3043" w:type="dxa"/>
          </w:tcPr>
          <w:p w:rsidR="00642600" w:rsidRPr="002C279D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55" w:type="dxa"/>
          </w:tcPr>
          <w:p w:rsidR="00642600" w:rsidRPr="00642600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260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F3E36">
              <w:rPr>
                <w:rFonts w:ascii="Times New Roman" w:hAnsi="Times New Roman"/>
                <w:sz w:val="28"/>
                <w:szCs w:val="28"/>
              </w:rPr>
              <w:t xml:space="preserve">Светлого сельсовета </w:t>
            </w:r>
            <w:r w:rsidRPr="00642600">
              <w:rPr>
                <w:rFonts w:ascii="Times New Roman" w:hAnsi="Times New Roman"/>
                <w:sz w:val="28"/>
                <w:szCs w:val="28"/>
              </w:rPr>
              <w:t>Сакмарского района Оренбургской области.</w:t>
            </w:r>
          </w:p>
        </w:tc>
      </w:tr>
      <w:tr w:rsidR="00642600" w:rsidRPr="002C279D" w:rsidTr="00642600">
        <w:trPr>
          <w:trHeight w:val="632"/>
        </w:trPr>
        <w:tc>
          <w:tcPr>
            <w:tcW w:w="3043" w:type="dxa"/>
          </w:tcPr>
          <w:p w:rsidR="00642600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55" w:type="dxa"/>
          </w:tcPr>
          <w:p w:rsidR="00642600" w:rsidRPr="00642600" w:rsidRDefault="00642600" w:rsidP="00F4721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2600" w:rsidRPr="002C279D" w:rsidTr="00642600">
        <w:trPr>
          <w:trHeight w:val="316"/>
        </w:trPr>
        <w:tc>
          <w:tcPr>
            <w:tcW w:w="3043" w:type="dxa"/>
          </w:tcPr>
          <w:p w:rsidR="00642600" w:rsidRPr="002C279D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    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55" w:type="dxa"/>
          </w:tcPr>
          <w:p w:rsidR="00642600" w:rsidRPr="00642600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2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2600" w:rsidRPr="002C279D" w:rsidTr="00642600">
        <w:trPr>
          <w:trHeight w:val="599"/>
        </w:trPr>
        <w:tc>
          <w:tcPr>
            <w:tcW w:w="3043" w:type="dxa"/>
          </w:tcPr>
          <w:p w:rsidR="00642600" w:rsidRPr="002C279D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55" w:type="dxa"/>
          </w:tcPr>
          <w:p w:rsidR="00642600" w:rsidRPr="00642600" w:rsidRDefault="00642600" w:rsidP="00F4721D">
            <w:pPr>
              <w:rPr>
                <w:szCs w:val="28"/>
              </w:rPr>
            </w:pPr>
            <w:r w:rsidRPr="00642600">
              <w:rPr>
                <w:sz w:val="28"/>
                <w:szCs w:val="28"/>
              </w:rPr>
              <w:t>-</w:t>
            </w:r>
          </w:p>
        </w:tc>
      </w:tr>
      <w:tr w:rsidR="00642600" w:rsidRPr="002C279D" w:rsidTr="00642600">
        <w:trPr>
          <w:trHeight w:val="599"/>
        </w:trPr>
        <w:tc>
          <w:tcPr>
            <w:tcW w:w="3043" w:type="dxa"/>
          </w:tcPr>
          <w:p w:rsidR="00642600" w:rsidRPr="006B083A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2600">
              <w:rPr>
                <w:rFonts w:ascii="Times New Roman" w:hAnsi="Times New Roman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455" w:type="dxa"/>
          </w:tcPr>
          <w:p w:rsidR="00642600" w:rsidRPr="00642600" w:rsidRDefault="00642600" w:rsidP="00F4721D">
            <w:pPr>
              <w:rPr>
                <w:szCs w:val="28"/>
              </w:rPr>
            </w:pPr>
            <w:r w:rsidRPr="00642600">
              <w:rPr>
                <w:sz w:val="28"/>
                <w:szCs w:val="28"/>
              </w:rPr>
              <w:t>-</w:t>
            </w:r>
          </w:p>
        </w:tc>
      </w:tr>
      <w:tr w:rsidR="00642600" w:rsidRPr="002C279D" w:rsidTr="00642600">
        <w:trPr>
          <w:trHeight w:val="542"/>
        </w:trPr>
        <w:tc>
          <w:tcPr>
            <w:tcW w:w="3043" w:type="dxa"/>
          </w:tcPr>
          <w:p w:rsidR="00642600" w:rsidRPr="006B083A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55" w:type="dxa"/>
          </w:tcPr>
          <w:p w:rsidR="00642600" w:rsidRPr="00FB0FA1" w:rsidRDefault="00FB0FA1" w:rsidP="00FB0FA1">
            <w:pPr>
              <w:jc w:val="both"/>
              <w:rPr>
                <w:szCs w:val="28"/>
              </w:rPr>
            </w:pPr>
            <w:r w:rsidRPr="00FB0FA1">
              <w:rPr>
                <w:sz w:val="28"/>
                <w:szCs w:val="28"/>
                <w:shd w:val="clear" w:color="auto" w:fill="FFFFFF"/>
              </w:rPr>
              <w:t xml:space="preserve">Улучшение условий жизнедеятельности на территории муниципального образования </w:t>
            </w:r>
            <w:r w:rsidRPr="00FB0FA1">
              <w:rPr>
                <w:sz w:val="28"/>
                <w:szCs w:val="28"/>
              </w:rPr>
              <w:t>Светлый</w:t>
            </w:r>
            <w:r w:rsidRPr="00FB0FA1">
              <w:rPr>
                <w:sz w:val="28"/>
                <w:szCs w:val="28"/>
                <w:shd w:val="clear" w:color="auto" w:fill="FFFFFF"/>
              </w:rPr>
              <w:t xml:space="preserve"> сельсовет </w:t>
            </w:r>
            <w:r w:rsidRPr="00FB0FA1">
              <w:rPr>
                <w:sz w:val="28"/>
                <w:szCs w:val="28"/>
              </w:rPr>
              <w:t>Сакмарского района Оренбургской области</w:t>
            </w:r>
            <w:r w:rsidRPr="00FB0FA1">
              <w:rPr>
                <w:sz w:val="28"/>
                <w:szCs w:val="28"/>
                <w:shd w:val="clear" w:color="auto" w:fill="FFFFFF"/>
              </w:rPr>
              <w:t>; с</w:t>
            </w:r>
            <w:r w:rsidRPr="00FB0FA1">
              <w:rPr>
                <w:sz w:val="28"/>
                <w:szCs w:val="28"/>
              </w:rPr>
              <w:t>балансированное, комплексное развитие территории муниципального образования Светлый сельсовет</w:t>
            </w:r>
            <w:r w:rsidRPr="00FB0FA1">
              <w:rPr>
                <w:sz w:val="28"/>
                <w:szCs w:val="28"/>
                <w:shd w:val="clear" w:color="auto" w:fill="FFFFFF"/>
              </w:rPr>
              <w:t>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642600" w:rsidRPr="002C279D" w:rsidTr="00642600">
        <w:trPr>
          <w:trHeight w:val="1263"/>
        </w:trPr>
        <w:tc>
          <w:tcPr>
            <w:tcW w:w="3043" w:type="dxa"/>
          </w:tcPr>
          <w:p w:rsidR="00642600" w:rsidRPr="006B083A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55" w:type="dxa"/>
          </w:tcPr>
          <w:p w:rsidR="002318EE" w:rsidRDefault="001D78C4" w:rsidP="00F4721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600" w:rsidRPr="00642600">
              <w:rPr>
                <w:sz w:val="28"/>
                <w:szCs w:val="28"/>
              </w:rPr>
              <w:t>одернизация объектов коммунальной инфраструктуры, в том числе путем привлечения до</w:t>
            </w:r>
            <w:r w:rsidR="002318EE">
              <w:rPr>
                <w:sz w:val="28"/>
                <w:szCs w:val="28"/>
              </w:rPr>
              <w:t>лгосрочных частных инвестиций;</w:t>
            </w:r>
          </w:p>
          <w:p w:rsidR="00642600" w:rsidRPr="00642600" w:rsidRDefault="002318EE" w:rsidP="00F4721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2600" w:rsidRPr="00642600">
              <w:rPr>
                <w:sz w:val="28"/>
                <w:szCs w:val="28"/>
              </w:rPr>
              <w:t>организация транспортного обслуживания населения</w:t>
            </w:r>
          </w:p>
          <w:p w:rsidR="00642600" w:rsidRPr="00642600" w:rsidRDefault="00642600" w:rsidP="00F4721D">
            <w:pPr>
              <w:rPr>
                <w:szCs w:val="28"/>
              </w:rPr>
            </w:pPr>
          </w:p>
        </w:tc>
      </w:tr>
      <w:tr w:rsidR="00642600" w:rsidRPr="002C279D" w:rsidTr="00642600">
        <w:trPr>
          <w:trHeight w:val="772"/>
        </w:trPr>
        <w:tc>
          <w:tcPr>
            <w:tcW w:w="3043" w:type="dxa"/>
          </w:tcPr>
          <w:p w:rsidR="00642600" w:rsidRPr="006B083A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455" w:type="dxa"/>
          </w:tcPr>
          <w:p w:rsidR="00642600" w:rsidRPr="00642600" w:rsidRDefault="001D78C4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642600" w:rsidRPr="00642600">
              <w:rPr>
                <w:rFonts w:ascii="Times New Roman" w:hAnsi="Times New Roman"/>
                <w:sz w:val="28"/>
                <w:szCs w:val="28"/>
              </w:rPr>
              <w:t>знос объектов коммунальной инфраструктуры;</w:t>
            </w:r>
          </w:p>
          <w:p w:rsidR="00642600" w:rsidRPr="00642600" w:rsidRDefault="00642600" w:rsidP="00F4721D">
            <w:pPr>
              <w:rPr>
                <w:szCs w:val="28"/>
              </w:rPr>
            </w:pPr>
            <w:r w:rsidRPr="00642600">
              <w:rPr>
                <w:sz w:val="28"/>
                <w:szCs w:val="28"/>
              </w:rPr>
              <w:t>-</w:t>
            </w:r>
            <w:r w:rsidR="002E0616">
              <w:rPr>
                <w:sz w:val="28"/>
                <w:szCs w:val="28"/>
              </w:rPr>
              <w:t xml:space="preserve"> </w:t>
            </w:r>
            <w:r w:rsidRPr="00642600">
              <w:rPr>
                <w:color w:val="0D0D0D"/>
                <w:sz w:val="28"/>
                <w:szCs w:val="28"/>
              </w:rPr>
              <w:t>количество перевезенных пассажиров регулярных перевозок по заключенным контрактам</w:t>
            </w:r>
          </w:p>
        </w:tc>
      </w:tr>
      <w:tr w:rsidR="00642600" w:rsidRPr="002C279D" w:rsidTr="00642600">
        <w:trPr>
          <w:trHeight w:val="161"/>
        </w:trPr>
        <w:tc>
          <w:tcPr>
            <w:tcW w:w="3043" w:type="dxa"/>
          </w:tcPr>
          <w:p w:rsidR="00642600" w:rsidRPr="006B083A" w:rsidRDefault="00642600" w:rsidP="00F4721D">
            <w:r w:rsidRPr="006B083A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455" w:type="dxa"/>
          </w:tcPr>
          <w:p w:rsidR="00642600" w:rsidRPr="00642600" w:rsidRDefault="00642600" w:rsidP="00FB0FA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2600">
              <w:rPr>
                <w:rFonts w:ascii="Times New Roman" w:hAnsi="Times New Roman"/>
                <w:sz w:val="28"/>
                <w:szCs w:val="28"/>
              </w:rPr>
              <w:t>20</w:t>
            </w:r>
            <w:r w:rsidR="00FB0FA1">
              <w:rPr>
                <w:rFonts w:ascii="Times New Roman" w:hAnsi="Times New Roman"/>
                <w:sz w:val="28"/>
                <w:szCs w:val="28"/>
              </w:rPr>
              <w:t>23</w:t>
            </w:r>
            <w:r w:rsidRPr="00642600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FB0FA1">
              <w:rPr>
                <w:rFonts w:ascii="Times New Roman" w:hAnsi="Times New Roman"/>
                <w:sz w:val="28"/>
                <w:szCs w:val="28"/>
              </w:rPr>
              <w:t>30</w:t>
            </w:r>
            <w:r w:rsidRPr="0064260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E52F1E"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  <w:tr w:rsidR="00642600" w:rsidRPr="002C279D" w:rsidTr="00642600">
        <w:trPr>
          <w:trHeight w:val="2532"/>
        </w:trPr>
        <w:tc>
          <w:tcPr>
            <w:tcW w:w="3043" w:type="dxa"/>
          </w:tcPr>
          <w:p w:rsidR="00642600" w:rsidRPr="006B083A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B083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6455" w:type="dxa"/>
          </w:tcPr>
          <w:p w:rsidR="00FB0FA1" w:rsidRPr="00FB0FA1" w:rsidRDefault="00FB0FA1" w:rsidP="00FB0FA1">
            <w:pPr>
              <w:shd w:val="clear" w:color="auto" w:fill="FFFFFF"/>
              <w:jc w:val="both"/>
              <w:rPr>
                <w:szCs w:val="28"/>
              </w:rPr>
            </w:pPr>
            <w:r w:rsidRPr="00FB0FA1">
              <w:rPr>
                <w:sz w:val="28"/>
                <w:szCs w:val="28"/>
              </w:rPr>
              <w:t>Финансирование управления Программой осуществляется за счет средств местного бюджета в рамках текущего финансирования.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2633,0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2025 год–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2070,7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2026 год– </w:t>
            </w:r>
            <w:r w:rsidR="007E3FDB">
              <w:rPr>
                <w:rFonts w:ascii="Times New Roman" w:hAnsi="Times New Roman" w:cs="Times New Roman"/>
                <w:sz w:val="28"/>
                <w:szCs w:val="28"/>
              </w:rPr>
              <w:t>2070,7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2027 год– </w:t>
            </w:r>
            <w:r w:rsidR="007E3FDB">
              <w:rPr>
                <w:rFonts w:ascii="Times New Roman" w:hAnsi="Times New Roman" w:cs="Times New Roman"/>
                <w:sz w:val="28"/>
                <w:szCs w:val="28"/>
              </w:rPr>
              <w:t>2070,7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2028 год– </w:t>
            </w:r>
            <w:r w:rsidR="007E3FDB">
              <w:rPr>
                <w:rFonts w:ascii="Times New Roman" w:hAnsi="Times New Roman" w:cs="Times New Roman"/>
                <w:sz w:val="28"/>
                <w:szCs w:val="28"/>
              </w:rPr>
              <w:t>2070,7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2029 год– </w:t>
            </w:r>
            <w:r w:rsidR="007E3FDB">
              <w:rPr>
                <w:rFonts w:ascii="Times New Roman" w:hAnsi="Times New Roman" w:cs="Times New Roman"/>
                <w:sz w:val="28"/>
                <w:szCs w:val="28"/>
              </w:rPr>
              <w:t>2070,7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FA1" w:rsidRPr="00FB0FA1" w:rsidRDefault="00FB0FA1" w:rsidP="00FB0FA1">
            <w:pPr>
              <w:pStyle w:val="ConsPlusNonformat"/>
              <w:widowControl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2030 год– </w:t>
            </w:r>
            <w:r w:rsidR="007E3FDB">
              <w:rPr>
                <w:rFonts w:ascii="Times New Roman" w:hAnsi="Times New Roman" w:cs="Times New Roman"/>
                <w:sz w:val="28"/>
                <w:szCs w:val="28"/>
              </w:rPr>
              <w:t>2070,7</w:t>
            </w:r>
            <w:r w:rsidRPr="00FB0FA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0FA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B0FA1" w:rsidRPr="00FB0FA1" w:rsidRDefault="00FB0FA1" w:rsidP="00FB0F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B0FA1">
              <w:rPr>
                <w:color w:val="000000"/>
                <w:sz w:val="28"/>
                <w:szCs w:val="28"/>
              </w:rPr>
              <w:t>Объем финансирования, предусмотренный за счет бюджетных средств,</w:t>
            </w:r>
          </w:p>
          <w:p w:rsidR="00FB0FA1" w:rsidRPr="00FB0FA1" w:rsidRDefault="00FB0FA1" w:rsidP="00FB0F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B0FA1">
              <w:rPr>
                <w:color w:val="000000"/>
                <w:sz w:val="28"/>
                <w:szCs w:val="28"/>
              </w:rPr>
              <w:t>рассчитывается с учетом возможностей на очередной финансовый год.</w:t>
            </w:r>
          </w:p>
          <w:p w:rsidR="00FB0FA1" w:rsidRPr="00FB0FA1" w:rsidRDefault="00FB0FA1" w:rsidP="00FB0F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B0FA1">
              <w:rPr>
                <w:color w:val="000000"/>
                <w:sz w:val="28"/>
                <w:szCs w:val="28"/>
              </w:rPr>
              <w:t>Объемы, структура затрат и источники финансирования мероприятий</w:t>
            </w:r>
          </w:p>
          <w:p w:rsidR="00FB0FA1" w:rsidRPr="00FB0FA1" w:rsidRDefault="00FB0FA1" w:rsidP="00FB0FA1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B0FA1">
              <w:rPr>
                <w:color w:val="000000"/>
                <w:sz w:val="28"/>
                <w:szCs w:val="28"/>
              </w:rPr>
              <w:t>подлежат ежегодной корректировке в соответствии с результатами</w:t>
            </w:r>
          </w:p>
          <w:p w:rsidR="00642600" w:rsidRPr="00642600" w:rsidRDefault="00FB0FA1" w:rsidP="00FB0FA1">
            <w:pPr>
              <w:jc w:val="both"/>
              <w:rPr>
                <w:szCs w:val="28"/>
              </w:rPr>
            </w:pPr>
            <w:r w:rsidRPr="00FB0FA1">
              <w:rPr>
                <w:color w:val="000000"/>
                <w:sz w:val="28"/>
                <w:szCs w:val="28"/>
              </w:rPr>
              <w:t>выполнения мероприятий, их приоритетности и финансовых возможностей.</w:t>
            </w:r>
          </w:p>
        </w:tc>
      </w:tr>
      <w:tr w:rsidR="00642600" w:rsidRPr="002C279D" w:rsidTr="00642600">
        <w:trPr>
          <w:trHeight w:val="977"/>
        </w:trPr>
        <w:tc>
          <w:tcPr>
            <w:tcW w:w="3043" w:type="dxa"/>
          </w:tcPr>
          <w:p w:rsidR="00642600" w:rsidRPr="002C279D" w:rsidRDefault="00642600" w:rsidP="00F4721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C279D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C279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455" w:type="dxa"/>
          </w:tcPr>
          <w:p w:rsidR="00642600" w:rsidRPr="00642600" w:rsidRDefault="001D78C4" w:rsidP="00F4721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2600" w:rsidRPr="00642600">
              <w:rPr>
                <w:rFonts w:ascii="Times New Roman" w:hAnsi="Times New Roman"/>
                <w:sz w:val="28"/>
                <w:szCs w:val="28"/>
              </w:rPr>
              <w:t xml:space="preserve">овышение удовлетворенности населения </w:t>
            </w:r>
            <w:r w:rsidR="00753FB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светлый сельсовет </w:t>
            </w:r>
            <w:r w:rsidR="00642600" w:rsidRPr="00642600">
              <w:rPr>
                <w:rFonts w:ascii="Times New Roman" w:hAnsi="Times New Roman"/>
                <w:sz w:val="28"/>
                <w:szCs w:val="28"/>
              </w:rPr>
              <w:t>Сакмарского района уровнем жилищно-коммунального обслуживания и повышение комфортного проживания в сельской местности</w:t>
            </w:r>
          </w:p>
          <w:p w:rsidR="00642600" w:rsidRPr="00642600" w:rsidRDefault="00642600" w:rsidP="00642600">
            <w:pPr>
              <w:spacing w:line="240" w:lineRule="atLeast"/>
              <w:ind w:right="1067"/>
              <w:rPr>
                <w:szCs w:val="28"/>
              </w:rPr>
            </w:pPr>
          </w:p>
        </w:tc>
      </w:tr>
    </w:tbl>
    <w:p w:rsidR="00642600" w:rsidRDefault="00642600" w:rsidP="00BD1FD8">
      <w:pPr>
        <w:ind w:firstLine="709"/>
        <w:jc w:val="both"/>
        <w:rPr>
          <w:sz w:val="28"/>
          <w:szCs w:val="28"/>
        </w:rPr>
      </w:pPr>
    </w:p>
    <w:p w:rsidR="00BD1FD8" w:rsidRPr="00BD1FD8" w:rsidRDefault="00BD1FD8" w:rsidP="002F06BD">
      <w:pPr>
        <w:jc w:val="both"/>
        <w:rPr>
          <w:sz w:val="28"/>
          <w:szCs w:val="28"/>
        </w:rPr>
      </w:pPr>
      <w:r w:rsidRPr="00BD1FD8">
        <w:rPr>
          <w:sz w:val="28"/>
          <w:szCs w:val="28"/>
        </w:rPr>
        <w:tab/>
      </w:r>
    </w:p>
    <w:p w:rsidR="00CB4CC4" w:rsidRPr="003243DA" w:rsidRDefault="00CB4CC4" w:rsidP="00885E4D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243DA"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885E4D" w:rsidRPr="00885E4D" w:rsidRDefault="00885E4D" w:rsidP="00885E4D">
      <w:pPr>
        <w:pStyle w:val="a4"/>
        <w:ind w:left="1069"/>
        <w:rPr>
          <w:b/>
          <w:sz w:val="28"/>
          <w:szCs w:val="28"/>
        </w:rPr>
      </w:pPr>
    </w:p>
    <w:p w:rsidR="003F3E36" w:rsidRDefault="00617701" w:rsidP="003F3E3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3F3E36" w:rsidRPr="001C4E51">
        <w:rPr>
          <w:bCs/>
          <w:sz w:val="28"/>
          <w:szCs w:val="28"/>
          <w:lang w:eastAsia="en-US"/>
        </w:rPr>
        <w:t xml:space="preserve">Муниципальное образование </w:t>
      </w:r>
      <w:r w:rsidR="003F3E36">
        <w:rPr>
          <w:bCs/>
          <w:sz w:val="28"/>
          <w:szCs w:val="28"/>
          <w:lang w:eastAsia="en-US"/>
        </w:rPr>
        <w:t>Светлый</w:t>
      </w:r>
      <w:r w:rsidR="003F3E36" w:rsidRPr="001C4E51">
        <w:rPr>
          <w:bCs/>
          <w:sz w:val="28"/>
          <w:szCs w:val="28"/>
          <w:lang w:eastAsia="en-US"/>
        </w:rPr>
        <w:t xml:space="preserve"> сельсовет </w:t>
      </w:r>
      <w:r w:rsidR="003F3E36">
        <w:rPr>
          <w:bCs/>
          <w:sz w:val="28"/>
          <w:szCs w:val="28"/>
          <w:lang w:eastAsia="en-US"/>
        </w:rPr>
        <w:t>Сакмарского</w:t>
      </w:r>
      <w:r w:rsidR="003F3E36" w:rsidRPr="001C4E51">
        <w:rPr>
          <w:bCs/>
          <w:sz w:val="28"/>
          <w:szCs w:val="28"/>
          <w:lang w:eastAsia="en-US"/>
        </w:rPr>
        <w:t xml:space="preserve"> района Оренбургской области географически расположен</w:t>
      </w:r>
      <w:r w:rsidR="003F3E36">
        <w:rPr>
          <w:bCs/>
          <w:sz w:val="28"/>
          <w:szCs w:val="28"/>
          <w:lang w:eastAsia="en-US"/>
        </w:rPr>
        <w:t>о</w:t>
      </w:r>
      <w:r w:rsidR="003F3E36" w:rsidRPr="001C4E51">
        <w:rPr>
          <w:sz w:val="28"/>
          <w:szCs w:val="28"/>
          <w:shd w:val="clear" w:color="auto" w:fill="FFFFFF"/>
        </w:rPr>
        <w:t xml:space="preserve"> в </w:t>
      </w:r>
      <w:r w:rsidR="003F3E36">
        <w:rPr>
          <w:sz w:val="28"/>
          <w:szCs w:val="28"/>
          <w:shd w:val="clear" w:color="auto" w:fill="FFFFFF"/>
        </w:rPr>
        <w:t xml:space="preserve">центральной </w:t>
      </w:r>
      <w:r w:rsidR="003F3E36" w:rsidRPr="001C4E51">
        <w:rPr>
          <w:sz w:val="28"/>
          <w:szCs w:val="28"/>
          <w:shd w:val="clear" w:color="auto" w:fill="FFFFFF"/>
        </w:rPr>
        <w:t>части Оренбургской области н</w:t>
      </w:r>
      <w:r w:rsidR="003F3E36">
        <w:rPr>
          <w:sz w:val="28"/>
          <w:szCs w:val="28"/>
          <w:shd w:val="clear" w:color="auto" w:fill="FFFFFF"/>
        </w:rPr>
        <w:t>а расстоянии 4</w:t>
      </w:r>
      <w:r w:rsidR="003F3E36" w:rsidRPr="001C4E51">
        <w:rPr>
          <w:sz w:val="28"/>
          <w:szCs w:val="28"/>
          <w:shd w:val="clear" w:color="auto" w:fill="FFFFFF"/>
        </w:rPr>
        <w:t xml:space="preserve">0 км от областного центра г. Оренбурга. </w:t>
      </w:r>
      <w:proofErr w:type="gramStart"/>
      <w:r w:rsidR="003F3E36" w:rsidRPr="001C4E51">
        <w:rPr>
          <w:sz w:val="28"/>
          <w:szCs w:val="28"/>
          <w:lang w:eastAsia="en-US"/>
        </w:rPr>
        <w:t>Общая площадь муниципального образования составляет</w:t>
      </w:r>
      <w:r w:rsidR="003F3E36" w:rsidRPr="00710650">
        <w:rPr>
          <w:sz w:val="28"/>
          <w:szCs w:val="28"/>
          <w:lang w:eastAsia="en-US"/>
        </w:rPr>
        <w:t> 27360</w:t>
      </w:r>
      <w:r w:rsidR="003F3E36" w:rsidRPr="001C4E51">
        <w:rPr>
          <w:sz w:val="28"/>
          <w:szCs w:val="28"/>
          <w:lang w:eastAsia="en-US"/>
        </w:rPr>
        <w:t xml:space="preserve"> га (в соответствии с границами, установленными законом Оренбургской области «</w:t>
      </w:r>
      <w:r w:rsidR="003F3E36">
        <w:rPr>
          <w:bCs/>
          <w:sz w:val="28"/>
          <w:szCs w:val="28"/>
          <w:shd w:val="clear" w:color="auto" w:fill="FFFFFF"/>
        </w:rPr>
        <w:t xml:space="preserve">О преобразовании </w:t>
      </w:r>
      <w:r w:rsidR="003F3E36" w:rsidRPr="001C4E51">
        <w:rPr>
          <w:bCs/>
          <w:sz w:val="28"/>
          <w:szCs w:val="28"/>
          <w:shd w:val="clear" w:color="auto" w:fill="FFFFFF"/>
        </w:rPr>
        <w:t>муниципальных образованиях</w:t>
      </w:r>
      <w:r w:rsidR="003F3E36">
        <w:rPr>
          <w:bCs/>
          <w:sz w:val="28"/>
          <w:szCs w:val="28"/>
          <w:shd w:val="clear" w:color="auto" w:fill="FFFFFF"/>
        </w:rPr>
        <w:t xml:space="preserve"> Среднекаргальский сельсовет Сакмарского района Оренбургской области и Светлый сельсовет Сакмарского </w:t>
      </w:r>
      <w:r w:rsidR="003F3E36" w:rsidRPr="001C4E51">
        <w:rPr>
          <w:bCs/>
          <w:sz w:val="28"/>
          <w:szCs w:val="28"/>
          <w:shd w:val="clear" w:color="auto" w:fill="FFFFFF"/>
        </w:rPr>
        <w:t>район</w:t>
      </w:r>
      <w:r w:rsidR="003F3E36">
        <w:rPr>
          <w:bCs/>
          <w:sz w:val="28"/>
          <w:szCs w:val="28"/>
          <w:shd w:val="clear" w:color="auto" w:fill="FFFFFF"/>
        </w:rPr>
        <w:t>а</w:t>
      </w:r>
      <w:r w:rsidR="003F3E36" w:rsidRPr="001C4E51">
        <w:rPr>
          <w:bCs/>
          <w:sz w:val="28"/>
          <w:szCs w:val="28"/>
          <w:shd w:val="clear" w:color="auto" w:fill="FFFFFF"/>
        </w:rPr>
        <w:t xml:space="preserve"> Оренбургской области»</w:t>
      </w:r>
      <w:r w:rsidR="003F3E36" w:rsidRPr="001C4E51">
        <w:rPr>
          <w:sz w:val="28"/>
          <w:szCs w:val="28"/>
          <w:lang w:eastAsia="en-US"/>
        </w:rPr>
        <w:t xml:space="preserve"> от </w:t>
      </w:r>
      <w:r w:rsidR="003F3E36">
        <w:rPr>
          <w:sz w:val="28"/>
          <w:szCs w:val="28"/>
          <w:lang w:eastAsia="en-US"/>
        </w:rPr>
        <w:t xml:space="preserve">26.06.2013 </w:t>
      </w:r>
      <w:r w:rsidR="003F3E36" w:rsidRPr="00BE2A30">
        <w:rPr>
          <w:sz w:val="28"/>
          <w:szCs w:val="28"/>
          <w:lang w:eastAsia="en-US"/>
        </w:rPr>
        <w:t>г.</w:t>
      </w:r>
      <w:r w:rsidR="003F3E36">
        <w:rPr>
          <w:sz w:val="28"/>
          <w:szCs w:val="28"/>
          <w:lang w:eastAsia="en-US"/>
        </w:rPr>
        <w:t xml:space="preserve"> № 1665/466-</w:t>
      </w:r>
      <w:r w:rsidR="003F3E36">
        <w:rPr>
          <w:sz w:val="28"/>
          <w:szCs w:val="28"/>
          <w:lang w:val="en-US" w:eastAsia="en-US"/>
        </w:rPr>
        <w:t>V</w:t>
      </w:r>
      <w:r w:rsidR="003F3E36" w:rsidRPr="00BA77D9">
        <w:rPr>
          <w:sz w:val="28"/>
          <w:szCs w:val="28"/>
          <w:lang w:eastAsia="en-US"/>
        </w:rPr>
        <w:t>-</w:t>
      </w:r>
      <w:r w:rsidR="003F3E36">
        <w:rPr>
          <w:sz w:val="28"/>
          <w:szCs w:val="28"/>
          <w:lang w:eastAsia="en-US"/>
        </w:rPr>
        <w:t>ОЗ</w:t>
      </w:r>
      <w:r w:rsidR="003F3E36" w:rsidRPr="00BE2A30">
        <w:rPr>
          <w:sz w:val="28"/>
          <w:szCs w:val="28"/>
          <w:lang w:eastAsia="en-US"/>
        </w:rPr>
        <w:t xml:space="preserve">)  </w:t>
      </w:r>
      <w:r w:rsidR="003F3E36" w:rsidRPr="001C4E51">
        <w:rPr>
          <w:sz w:val="28"/>
          <w:szCs w:val="28"/>
          <w:lang w:eastAsia="en-US"/>
        </w:rPr>
        <w:t>и включает в себя</w:t>
      </w:r>
      <w:r w:rsidR="003F3E36" w:rsidRPr="001C4E51">
        <w:rPr>
          <w:bCs/>
          <w:sz w:val="28"/>
          <w:szCs w:val="28"/>
          <w:lang w:eastAsia="en-US"/>
        </w:rPr>
        <w:t xml:space="preserve"> </w:t>
      </w:r>
      <w:r w:rsidR="003F3E36">
        <w:rPr>
          <w:sz w:val="28"/>
          <w:szCs w:val="28"/>
        </w:rPr>
        <w:t>7 населенных пунктов</w:t>
      </w:r>
      <w:r w:rsidR="003F3E36" w:rsidRPr="001C4E51">
        <w:rPr>
          <w:sz w:val="28"/>
          <w:szCs w:val="28"/>
        </w:rPr>
        <w:t xml:space="preserve">: </w:t>
      </w:r>
      <w:r w:rsidR="003F3E36">
        <w:rPr>
          <w:spacing w:val="11"/>
          <w:sz w:val="28"/>
          <w:szCs w:val="28"/>
        </w:rPr>
        <w:t>поселок</w:t>
      </w:r>
      <w:r w:rsidR="003F3E36" w:rsidRPr="00C04C27">
        <w:rPr>
          <w:spacing w:val="11"/>
          <w:sz w:val="28"/>
          <w:szCs w:val="28"/>
        </w:rPr>
        <w:t xml:space="preserve"> </w:t>
      </w:r>
      <w:r w:rsidR="003F3E36">
        <w:rPr>
          <w:spacing w:val="11"/>
          <w:sz w:val="28"/>
          <w:szCs w:val="28"/>
        </w:rPr>
        <w:t>Светлый, село</w:t>
      </w:r>
      <w:r w:rsidR="003F3E36" w:rsidRPr="00C04C27">
        <w:rPr>
          <w:spacing w:val="11"/>
          <w:sz w:val="28"/>
          <w:szCs w:val="28"/>
        </w:rPr>
        <w:t xml:space="preserve"> </w:t>
      </w:r>
      <w:r w:rsidR="003F3E36">
        <w:rPr>
          <w:spacing w:val="11"/>
          <w:sz w:val="28"/>
          <w:szCs w:val="28"/>
        </w:rPr>
        <w:t>Орловка, поселок</w:t>
      </w:r>
      <w:r w:rsidR="003F3E36" w:rsidRPr="00C04C27">
        <w:rPr>
          <w:spacing w:val="11"/>
          <w:sz w:val="28"/>
          <w:szCs w:val="28"/>
        </w:rPr>
        <w:t xml:space="preserve"> </w:t>
      </w:r>
      <w:r w:rsidR="003F3E36">
        <w:rPr>
          <w:spacing w:val="11"/>
          <w:sz w:val="28"/>
          <w:szCs w:val="28"/>
        </w:rPr>
        <w:t>Северный, село</w:t>
      </w:r>
      <w:r w:rsidR="003F3E36" w:rsidRPr="00C04C27">
        <w:rPr>
          <w:spacing w:val="11"/>
          <w:sz w:val="28"/>
          <w:szCs w:val="28"/>
        </w:rPr>
        <w:t xml:space="preserve"> Чапае</w:t>
      </w:r>
      <w:r w:rsidR="003F3E36">
        <w:rPr>
          <w:spacing w:val="11"/>
          <w:sz w:val="28"/>
          <w:szCs w:val="28"/>
        </w:rPr>
        <w:t>вское, село</w:t>
      </w:r>
      <w:r w:rsidR="003F3E36" w:rsidRPr="00C04C27">
        <w:rPr>
          <w:spacing w:val="11"/>
          <w:sz w:val="28"/>
          <w:szCs w:val="28"/>
        </w:rPr>
        <w:t xml:space="preserve"> </w:t>
      </w:r>
      <w:r w:rsidR="003F3E36">
        <w:rPr>
          <w:spacing w:val="11"/>
          <w:sz w:val="28"/>
          <w:szCs w:val="28"/>
        </w:rPr>
        <w:t>Соколовское, село</w:t>
      </w:r>
      <w:r w:rsidR="003F3E36" w:rsidRPr="00C04C27">
        <w:rPr>
          <w:spacing w:val="11"/>
          <w:sz w:val="28"/>
          <w:szCs w:val="28"/>
        </w:rPr>
        <w:t xml:space="preserve"> </w:t>
      </w:r>
      <w:r w:rsidR="003F3E36">
        <w:rPr>
          <w:spacing w:val="11"/>
          <w:sz w:val="28"/>
          <w:szCs w:val="28"/>
        </w:rPr>
        <w:t xml:space="preserve">Роза </w:t>
      </w:r>
      <w:proofErr w:type="spellStart"/>
      <w:r w:rsidR="003F3E36">
        <w:rPr>
          <w:spacing w:val="11"/>
          <w:sz w:val="28"/>
          <w:szCs w:val="28"/>
        </w:rPr>
        <w:t>Люксенбург</w:t>
      </w:r>
      <w:proofErr w:type="spellEnd"/>
      <w:r w:rsidR="003F3E36">
        <w:rPr>
          <w:spacing w:val="11"/>
          <w:sz w:val="28"/>
          <w:szCs w:val="28"/>
        </w:rPr>
        <w:t>, поселок</w:t>
      </w:r>
      <w:r w:rsidR="003F3E36" w:rsidRPr="00C04C27">
        <w:rPr>
          <w:spacing w:val="11"/>
          <w:sz w:val="28"/>
          <w:szCs w:val="28"/>
        </w:rPr>
        <w:t xml:space="preserve"> Первенец.</w:t>
      </w:r>
      <w:r w:rsidR="003F3E36" w:rsidRPr="00C04C27">
        <w:rPr>
          <w:sz w:val="28"/>
          <w:szCs w:val="28"/>
        </w:rPr>
        <w:t xml:space="preserve">     </w:t>
      </w:r>
      <w:proofErr w:type="gramEnd"/>
    </w:p>
    <w:p w:rsidR="003F3E36" w:rsidRPr="00060766" w:rsidRDefault="003F3E36" w:rsidP="003F3E3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060766">
        <w:rPr>
          <w:sz w:val="28"/>
          <w:szCs w:val="28"/>
        </w:rPr>
        <w:t xml:space="preserve">По состоянию на 01.01.2022г на территории МО </w:t>
      </w:r>
      <w:r w:rsidRPr="00060766">
        <w:rPr>
          <w:bCs/>
          <w:sz w:val="28"/>
          <w:szCs w:val="28"/>
          <w:shd w:val="clear" w:color="auto" w:fill="FFFFFF"/>
        </w:rPr>
        <w:t>Светлый</w:t>
      </w:r>
      <w:r w:rsidRPr="00060766">
        <w:rPr>
          <w:sz w:val="28"/>
          <w:szCs w:val="28"/>
        </w:rPr>
        <w:t xml:space="preserve"> сельсовет проживает 2936 человек, </w:t>
      </w:r>
      <w:r>
        <w:rPr>
          <w:sz w:val="28"/>
          <w:szCs w:val="28"/>
        </w:rPr>
        <w:t>в том числе: дети</w:t>
      </w:r>
      <w:r w:rsidRPr="001D3424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>,</w:t>
      </w:r>
      <w:r w:rsidRPr="001D3424">
        <w:rPr>
          <w:sz w:val="28"/>
          <w:szCs w:val="28"/>
        </w:rPr>
        <w:t xml:space="preserve"> школьного возраста </w:t>
      </w:r>
      <w:r>
        <w:rPr>
          <w:sz w:val="28"/>
          <w:szCs w:val="28"/>
        </w:rPr>
        <w:t>и студенты</w:t>
      </w:r>
      <w:r w:rsidRPr="001D3424">
        <w:rPr>
          <w:sz w:val="28"/>
          <w:szCs w:val="28"/>
        </w:rPr>
        <w:t xml:space="preserve"> 539 человек, населени</w:t>
      </w:r>
      <w:r>
        <w:rPr>
          <w:sz w:val="28"/>
          <w:szCs w:val="28"/>
        </w:rPr>
        <w:t>е</w:t>
      </w:r>
      <w:r w:rsidRPr="001D3424">
        <w:rPr>
          <w:sz w:val="28"/>
          <w:szCs w:val="28"/>
        </w:rPr>
        <w:t xml:space="preserve"> трудоспособного возраста 1860 человек</w:t>
      </w:r>
      <w:r>
        <w:rPr>
          <w:sz w:val="28"/>
          <w:szCs w:val="28"/>
        </w:rPr>
        <w:t>, пенсионеры</w:t>
      </w:r>
      <w:r w:rsidRPr="001D3424">
        <w:rPr>
          <w:sz w:val="28"/>
          <w:szCs w:val="28"/>
        </w:rPr>
        <w:t xml:space="preserve"> 537 человек.</w:t>
      </w:r>
    </w:p>
    <w:p w:rsidR="003F3E36" w:rsidRPr="001C4E51" w:rsidRDefault="003F3E36" w:rsidP="003F3E36">
      <w:pPr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lastRenderedPageBreak/>
        <w:t xml:space="preserve">     До</w:t>
      </w:r>
      <w:r>
        <w:rPr>
          <w:sz w:val="28"/>
          <w:szCs w:val="28"/>
          <w:lang w:eastAsia="en-US"/>
        </w:rPr>
        <w:t>ходы населения средние, на 20-30% ниже среднего</w:t>
      </w:r>
      <w:r w:rsidRPr="001C4E51">
        <w:rPr>
          <w:sz w:val="28"/>
          <w:szCs w:val="28"/>
          <w:lang w:eastAsia="en-US"/>
        </w:rPr>
        <w:t xml:space="preserve"> уровня</w:t>
      </w:r>
      <w:r>
        <w:rPr>
          <w:sz w:val="28"/>
          <w:szCs w:val="28"/>
          <w:lang w:eastAsia="en-US"/>
        </w:rPr>
        <w:t xml:space="preserve"> доходов по Оренбургской области</w:t>
      </w:r>
      <w:r w:rsidRPr="001C4E51">
        <w:rPr>
          <w:sz w:val="28"/>
          <w:szCs w:val="28"/>
          <w:lang w:eastAsia="en-US"/>
        </w:rPr>
        <w:t xml:space="preserve">. Основным источником доходов населения являются пенсионные выплаты и доходы, получаемые по месту работы, —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 Численность </w:t>
      </w:r>
      <w:proofErr w:type="gramStart"/>
      <w:r w:rsidRPr="001C4E51">
        <w:rPr>
          <w:sz w:val="28"/>
          <w:szCs w:val="28"/>
          <w:lang w:eastAsia="en-US"/>
        </w:rPr>
        <w:t>неработающего населения, зарегистрированного в</w:t>
      </w:r>
      <w:r>
        <w:rPr>
          <w:sz w:val="28"/>
          <w:szCs w:val="28"/>
          <w:lang w:eastAsia="en-US"/>
        </w:rPr>
        <w:t xml:space="preserve"> органах занятости за 2021 </w:t>
      </w:r>
      <w:r w:rsidRPr="001C4E51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од составляет</w:t>
      </w:r>
      <w:proofErr w:type="gramEnd"/>
      <w:r>
        <w:rPr>
          <w:sz w:val="28"/>
          <w:szCs w:val="28"/>
          <w:lang w:eastAsia="en-US"/>
        </w:rPr>
        <w:t xml:space="preserve"> 68</w:t>
      </w:r>
      <w:r w:rsidRPr="001C4E51">
        <w:rPr>
          <w:sz w:val="28"/>
          <w:szCs w:val="28"/>
          <w:lang w:eastAsia="en-US"/>
        </w:rPr>
        <w:t xml:space="preserve"> человек.</w:t>
      </w:r>
    </w:p>
    <w:p w:rsidR="003F3E36" w:rsidRPr="0013764E" w:rsidRDefault="003F3E36" w:rsidP="003F3E36">
      <w:pPr>
        <w:ind w:firstLine="426"/>
        <w:jc w:val="both"/>
        <w:rPr>
          <w:sz w:val="28"/>
          <w:szCs w:val="28"/>
          <w:shd w:val="clear" w:color="auto" w:fill="FFFFFF"/>
        </w:rPr>
      </w:pPr>
      <w:r w:rsidRPr="0065691B">
        <w:rPr>
          <w:sz w:val="28"/>
          <w:szCs w:val="28"/>
          <w:shd w:val="clear" w:color="auto" w:fill="FFFFFF"/>
        </w:rPr>
        <w:t xml:space="preserve">В поселении слабо развита инфраструктура для предоставления социальных услуг населению, </w:t>
      </w:r>
      <w:r>
        <w:rPr>
          <w:sz w:val="28"/>
          <w:szCs w:val="28"/>
          <w:shd w:val="clear" w:color="auto" w:fill="FFFFFF"/>
        </w:rPr>
        <w:t xml:space="preserve">недостаточно учреждений </w:t>
      </w:r>
      <w:r w:rsidRPr="0065691B">
        <w:rPr>
          <w:sz w:val="28"/>
          <w:szCs w:val="28"/>
          <w:shd w:val="clear" w:color="auto" w:fill="FFFFFF"/>
        </w:rPr>
        <w:t xml:space="preserve"> культуры и</w:t>
      </w:r>
      <w:r>
        <w:rPr>
          <w:sz w:val="28"/>
          <w:szCs w:val="28"/>
          <w:shd w:val="clear" w:color="auto" w:fill="FFFFFF"/>
        </w:rPr>
        <w:t xml:space="preserve"> мест</w:t>
      </w:r>
      <w:r w:rsidRPr="0065691B">
        <w:rPr>
          <w:sz w:val="28"/>
          <w:szCs w:val="28"/>
          <w:shd w:val="clear" w:color="auto" w:fill="FFFFFF"/>
        </w:rPr>
        <w:t xml:space="preserve"> отдыха.</w:t>
      </w:r>
      <w:r w:rsidRPr="0013764E">
        <w:rPr>
          <w:sz w:val="28"/>
          <w:szCs w:val="28"/>
          <w:shd w:val="clear" w:color="auto" w:fill="FFFFFF"/>
        </w:rPr>
        <w:t xml:space="preserve"> </w:t>
      </w:r>
    </w:p>
    <w:p w:rsidR="003F3E36" w:rsidRPr="00922F0B" w:rsidRDefault="003F3E36" w:rsidP="003F3E36">
      <w:pPr>
        <w:ind w:firstLine="397"/>
        <w:jc w:val="both"/>
        <w:rPr>
          <w:spacing w:val="11"/>
          <w:sz w:val="28"/>
          <w:szCs w:val="28"/>
        </w:rPr>
      </w:pPr>
      <w:r w:rsidRPr="0013764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13764E">
        <w:rPr>
          <w:sz w:val="28"/>
          <w:szCs w:val="28"/>
        </w:rPr>
        <w:t xml:space="preserve"> </w:t>
      </w:r>
      <w:r w:rsidRPr="0013764E">
        <w:rPr>
          <w:sz w:val="28"/>
          <w:szCs w:val="28"/>
          <w:shd w:val="clear" w:color="auto" w:fill="FFFFFF"/>
        </w:rPr>
        <w:t xml:space="preserve">функционируют </w:t>
      </w:r>
      <w:r w:rsidRPr="00922F0B">
        <w:rPr>
          <w:spacing w:val="11"/>
          <w:sz w:val="28"/>
          <w:szCs w:val="28"/>
        </w:rPr>
        <w:t xml:space="preserve">Светлинская средняя общеобразовательная школа, Орловская и Чапаевская основные общеобразовательные школы. В поселке Светлый действует детский сад на 110 мест, на базе Орловской и </w:t>
      </w:r>
      <w:proofErr w:type="spellStart"/>
      <w:r w:rsidRPr="00922F0B">
        <w:rPr>
          <w:spacing w:val="11"/>
          <w:sz w:val="28"/>
          <w:szCs w:val="28"/>
        </w:rPr>
        <w:t>Чапаевской</w:t>
      </w:r>
      <w:proofErr w:type="spellEnd"/>
      <w:r w:rsidRPr="00922F0B">
        <w:rPr>
          <w:spacing w:val="11"/>
          <w:sz w:val="28"/>
          <w:szCs w:val="28"/>
        </w:rPr>
        <w:t xml:space="preserve"> основных общеобразовательных школ действуют дошкольные группы на 20 мест каждая. </w:t>
      </w:r>
    </w:p>
    <w:p w:rsidR="003F3E36" w:rsidRPr="00922F0B" w:rsidRDefault="003F3E36" w:rsidP="003F3E36">
      <w:pPr>
        <w:ind w:firstLine="397"/>
        <w:jc w:val="both"/>
        <w:rPr>
          <w:sz w:val="28"/>
          <w:szCs w:val="28"/>
          <w:shd w:val="clear" w:color="auto" w:fill="FFFFFF"/>
        </w:rPr>
      </w:pPr>
      <w:r w:rsidRPr="00922F0B">
        <w:rPr>
          <w:spacing w:val="11"/>
          <w:sz w:val="28"/>
          <w:szCs w:val="28"/>
        </w:rPr>
        <w:t>В поселке Светлом, селах Орловка и Чапаевское работают сельские библиотеки. В поселке Светлом работает СДК в арендуемом помещении. Собственное здание ДК «Юность» находится в аварийном состоянии.</w:t>
      </w:r>
    </w:p>
    <w:p w:rsidR="003F3E36" w:rsidRPr="00922F0B" w:rsidRDefault="003F3E36" w:rsidP="003F3E36">
      <w:pPr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922F0B">
        <w:rPr>
          <w:spacing w:val="11"/>
          <w:sz w:val="28"/>
          <w:szCs w:val="28"/>
        </w:rPr>
        <w:t xml:space="preserve">В поселке </w:t>
      </w:r>
      <w:proofErr w:type="gramStart"/>
      <w:r w:rsidRPr="00922F0B">
        <w:rPr>
          <w:spacing w:val="11"/>
          <w:sz w:val="28"/>
          <w:szCs w:val="28"/>
        </w:rPr>
        <w:t>Светлый</w:t>
      </w:r>
      <w:proofErr w:type="gramEnd"/>
      <w:r w:rsidRPr="00922F0B">
        <w:rPr>
          <w:spacing w:val="11"/>
          <w:sz w:val="28"/>
          <w:szCs w:val="28"/>
        </w:rPr>
        <w:t xml:space="preserve"> действует врачебная амбулатория, селах Орловка и Чапаевское работают </w:t>
      </w:r>
      <w:proofErr w:type="spellStart"/>
      <w:r w:rsidRPr="00922F0B">
        <w:rPr>
          <w:spacing w:val="11"/>
          <w:sz w:val="28"/>
          <w:szCs w:val="28"/>
        </w:rPr>
        <w:t>ФАПы</w:t>
      </w:r>
      <w:proofErr w:type="spellEnd"/>
      <w:r w:rsidRPr="00922F0B">
        <w:rPr>
          <w:spacing w:val="11"/>
          <w:sz w:val="28"/>
          <w:szCs w:val="28"/>
        </w:rPr>
        <w:t>.</w:t>
      </w:r>
      <w:r w:rsidRPr="00922F0B">
        <w:rPr>
          <w:color w:val="000000"/>
          <w:sz w:val="28"/>
          <w:szCs w:val="28"/>
          <w:shd w:val="clear" w:color="auto" w:fill="FFFFFF"/>
        </w:rPr>
        <w:t xml:space="preserve"> </w:t>
      </w:r>
      <w:r w:rsidRPr="00922F0B">
        <w:rPr>
          <w:spacing w:val="11"/>
          <w:sz w:val="28"/>
          <w:szCs w:val="28"/>
        </w:rPr>
        <w:t xml:space="preserve">В поселке </w:t>
      </w:r>
      <w:proofErr w:type="gramStart"/>
      <w:r w:rsidRPr="00922F0B">
        <w:rPr>
          <w:spacing w:val="11"/>
          <w:sz w:val="28"/>
          <w:szCs w:val="28"/>
        </w:rPr>
        <w:t>Светлый</w:t>
      </w:r>
      <w:proofErr w:type="gramEnd"/>
      <w:r w:rsidRPr="00922F0B">
        <w:rPr>
          <w:spacing w:val="11"/>
          <w:sz w:val="28"/>
          <w:szCs w:val="28"/>
        </w:rPr>
        <w:t xml:space="preserve"> работает аптека.</w:t>
      </w:r>
    </w:p>
    <w:p w:rsidR="003F3E36" w:rsidRDefault="003F3E36" w:rsidP="003F3E36">
      <w:pPr>
        <w:ind w:firstLine="397"/>
        <w:jc w:val="both"/>
        <w:rPr>
          <w:color w:val="000000"/>
          <w:sz w:val="28"/>
          <w:szCs w:val="28"/>
          <w:shd w:val="clear" w:color="auto" w:fill="FFFFFF"/>
        </w:rPr>
      </w:pPr>
      <w:r w:rsidRPr="001C4E51">
        <w:rPr>
          <w:color w:val="000000"/>
          <w:sz w:val="28"/>
          <w:szCs w:val="28"/>
          <w:shd w:val="clear" w:color="auto" w:fill="FFFFFF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3F3E36" w:rsidRDefault="003F3E36" w:rsidP="003F3E36">
      <w:pPr>
        <w:ind w:firstLine="397"/>
        <w:jc w:val="both"/>
        <w:rPr>
          <w:color w:val="000000"/>
          <w:sz w:val="28"/>
          <w:szCs w:val="28"/>
          <w:shd w:val="clear" w:color="auto" w:fill="FFFFFF"/>
        </w:rPr>
      </w:pPr>
    </w:p>
    <w:p w:rsidR="003F3E36" w:rsidRDefault="003F3E36" w:rsidP="003F3E36">
      <w:pPr>
        <w:ind w:firstLine="397"/>
        <w:jc w:val="both"/>
        <w:rPr>
          <w:color w:val="000000"/>
          <w:sz w:val="28"/>
          <w:szCs w:val="28"/>
          <w:shd w:val="clear" w:color="auto" w:fill="FFFFFF"/>
        </w:rPr>
      </w:pPr>
    </w:p>
    <w:p w:rsidR="003F3E36" w:rsidRDefault="003F3E36" w:rsidP="003F3E36">
      <w:pPr>
        <w:pStyle w:val="a4"/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3F3E36">
        <w:rPr>
          <w:b/>
          <w:color w:val="000000"/>
          <w:sz w:val="28"/>
          <w:szCs w:val="28"/>
        </w:rPr>
        <w:t>Характеристика существующего состояния систем коммунальной инфраструктуры.</w:t>
      </w:r>
    </w:p>
    <w:p w:rsidR="003F3E36" w:rsidRPr="003F3E36" w:rsidRDefault="003F3E36" w:rsidP="00FB0FA1">
      <w:pPr>
        <w:pStyle w:val="a4"/>
        <w:ind w:left="1070"/>
        <w:rPr>
          <w:b/>
          <w:color w:val="000000"/>
          <w:sz w:val="28"/>
          <w:szCs w:val="28"/>
        </w:rPr>
      </w:pPr>
    </w:p>
    <w:p w:rsidR="003F3E36" w:rsidRPr="001C4E51" w:rsidRDefault="003F3E36" w:rsidP="003F3E36">
      <w:pPr>
        <w:ind w:firstLine="426"/>
        <w:jc w:val="both"/>
        <w:rPr>
          <w:color w:val="000000"/>
          <w:sz w:val="28"/>
          <w:szCs w:val="28"/>
        </w:rPr>
      </w:pPr>
      <w:r w:rsidRPr="001C4E51">
        <w:rPr>
          <w:sz w:val="28"/>
          <w:szCs w:val="28"/>
        </w:rPr>
        <w:t>Обеспеченность населения централизованным водоснабжением</w:t>
      </w:r>
      <w:r>
        <w:rPr>
          <w:sz w:val="28"/>
          <w:szCs w:val="28"/>
        </w:rPr>
        <w:t xml:space="preserve"> в поселках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и Северный, селах Орловка и Чапаевское</w:t>
      </w:r>
      <w:r w:rsidRPr="001C4E51">
        <w:rPr>
          <w:color w:val="000000"/>
          <w:sz w:val="28"/>
          <w:szCs w:val="28"/>
        </w:rPr>
        <w:t xml:space="preserve"> </w:t>
      </w:r>
      <w:r w:rsidRPr="001C4E51">
        <w:rPr>
          <w:sz w:val="28"/>
          <w:szCs w:val="28"/>
        </w:rPr>
        <w:t xml:space="preserve">составляет 100%. Источником водоснабжения населенных пунктов, являются подземные воды. Водоснабжение осуществляется из </w:t>
      </w:r>
      <w:r>
        <w:rPr>
          <w:sz w:val="28"/>
          <w:szCs w:val="28"/>
        </w:rPr>
        <w:t>11</w:t>
      </w:r>
      <w:r w:rsidRPr="001C4E51">
        <w:rPr>
          <w:sz w:val="28"/>
          <w:szCs w:val="28"/>
        </w:rPr>
        <w:t xml:space="preserve"> скважин по водопроводным сетям. </w:t>
      </w:r>
      <w:r>
        <w:rPr>
          <w:sz w:val="28"/>
          <w:szCs w:val="28"/>
        </w:rPr>
        <w:t>Жители поселка Первенец и сел Соколовское и Роза Люксембург пользуются водой из личных скважин.</w:t>
      </w:r>
    </w:p>
    <w:p w:rsidR="003F3E36" w:rsidRPr="001C4E51" w:rsidRDefault="003F3E36" w:rsidP="003F3E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C4E51">
        <w:rPr>
          <w:color w:val="000000"/>
          <w:sz w:val="28"/>
          <w:szCs w:val="28"/>
        </w:rPr>
        <w:t>При анализе существующего состояния</w:t>
      </w:r>
      <w:r>
        <w:rPr>
          <w:color w:val="000000"/>
          <w:sz w:val="28"/>
          <w:szCs w:val="28"/>
        </w:rPr>
        <w:t xml:space="preserve"> объектов коммунальной</w:t>
      </w:r>
      <w:r w:rsidRPr="001C4E5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Pr="001C4E51">
        <w:rPr>
          <w:color w:val="000000"/>
          <w:sz w:val="28"/>
          <w:szCs w:val="28"/>
        </w:rPr>
        <w:t xml:space="preserve"> в сельском поселении выявлено следующее:</w:t>
      </w:r>
    </w:p>
    <w:p w:rsidR="003F3E36" w:rsidRPr="001C4E51" w:rsidRDefault="003F3E36" w:rsidP="003F3E36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1C4E51">
        <w:rPr>
          <w:sz w:val="28"/>
          <w:szCs w:val="28"/>
        </w:rPr>
        <w:t xml:space="preserve">1) </w:t>
      </w:r>
      <w:r>
        <w:rPr>
          <w:sz w:val="28"/>
          <w:szCs w:val="28"/>
        </w:rPr>
        <w:t>общая протяженность водопроводных</w:t>
      </w:r>
      <w:r w:rsidRPr="00985471">
        <w:rPr>
          <w:sz w:val="28"/>
          <w:szCs w:val="28"/>
        </w:rPr>
        <w:t xml:space="preserve"> сет</w:t>
      </w:r>
      <w:r>
        <w:rPr>
          <w:sz w:val="28"/>
          <w:szCs w:val="28"/>
        </w:rPr>
        <w:t>ей составляет 20700 метров, требуется отремонтировать и заменить 17300 метров</w:t>
      </w:r>
      <w:r w:rsidRPr="001C4E51">
        <w:rPr>
          <w:sz w:val="28"/>
          <w:szCs w:val="28"/>
        </w:rPr>
        <w:t>;</w:t>
      </w:r>
    </w:p>
    <w:p w:rsidR="003F3E36" w:rsidRDefault="003F3E36" w:rsidP="003F3E36">
      <w:pPr>
        <w:shd w:val="clear" w:color="auto" w:fill="FFFFFF"/>
        <w:ind w:firstLine="426"/>
        <w:jc w:val="both"/>
        <w:rPr>
          <w:sz w:val="28"/>
          <w:szCs w:val="28"/>
        </w:rPr>
      </w:pPr>
      <w:r w:rsidRPr="001C4E51">
        <w:rPr>
          <w:sz w:val="28"/>
          <w:szCs w:val="28"/>
        </w:rPr>
        <w:t xml:space="preserve">2) </w:t>
      </w:r>
      <w:r>
        <w:rPr>
          <w:sz w:val="28"/>
          <w:szCs w:val="28"/>
        </w:rPr>
        <w:t>протяженность тепловых</w:t>
      </w:r>
      <w:r w:rsidRPr="003E3A42">
        <w:rPr>
          <w:sz w:val="28"/>
          <w:szCs w:val="28"/>
        </w:rPr>
        <w:t xml:space="preserve"> сетей в двухтрубном исчислении</w:t>
      </w:r>
      <w:r>
        <w:rPr>
          <w:sz w:val="28"/>
          <w:szCs w:val="28"/>
        </w:rPr>
        <w:t xml:space="preserve"> составляет 4920 метров, требуется отремонтировать и заменить 20 метров</w:t>
      </w:r>
      <w:r w:rsidRPr="001C4E51">
        <w:rPr>
          <w:sz w:val="28"/>
          <w:szCs w:val="28"/>
        </w:rPr>
        <w:t>;</w:t>
      </w:r>
    </w:p>
    <w:p w:rsidR="003F3E36" w:rsidRPr="001C4E51" w:rsidRDefault="003F3E36" w:rsidP="003F3E3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общая протяженность канализационных</w:t>
      </w:r>
      <w:r w:rsidRPr="00985471">
        <w:rPr>
          <w:sz w:val="28"/>
          <w:szCs w:val="28"/>
        </w:rPr>
        <w:t xml:space="preserve"> сет</w:t>
      </w:r>
      <w:r>
        <w:rPr>
          <w:sz w:val="28"/>
          <w:szCs w:val="28"/>
        </w:rPr>
        <w:t>ей составляет 6300 метров, требуется отремонтировать и заменить 3000 метров</w:t>
      </w:r>
      <w:r w:rsidRPr="001C4E51">
        <w:rPr>
          <w:sz w:val="28"/>
          <w:szCs w:val="28"/>
        </w:rPr>
        <w:t xml:space="preserve">; </w:t>
      </w:r>
    </w:p>
    <w:p w:rsidR="003F3E36" w:rsidRPr="001C4E51" w:rsidRDefault="003F3E36" w:rsidP="003F3E36">
      <w:pPr>
        <w:shd w:val="clear" w:color="auto" w:fill="FFFFFF"/>
        <w:ind w:firstLine="426"/>
        <w:jc w:val="both"/>
        <w:rPr>
          <w:sz w:val="28"/>
          <w:szCs w:val="28"/>
        </w:rPr>
      </w:pPr>
      <w:r w:rsidRPr="001C4E51">
        <w:rPr>
          <w:sz w:val="28"/>
          <w:szCs w:val="28"/>
        </w:rPr>
        <w:t xml:space="preserve">Основной проблемой коммунального комплекса </w:t>
      </w:r>
      <w:r>
        <w:rPr>
          <w:sz w:val="28"/>
          <w:szCs w:val="28"/>
        </w:rPr>
        <w:t>Светлого</w:t>
      </w:r>
      <w:r w:rsidRPr="001C4E51">
        <w:rPr>
          <w:sz w:val="28"/>
          <w:szCs w:val="28"/>
        </w:rPr>
        <w:t xml:space="preserve"> сельсовета является неудовлетворительное состояние объектов коммунальной </w:t>
      </w:r>
      <w:r>
        <w:rPr>
          <w:sz w:val="28"/>
          <w:szCs w:val="28"/>
        </w:rPr>
        <w:lastRenderedPageBreak/>
        <w:t>инфраструктуры. Около 8</w:t>
      </w:r>
      <w:r w:rsidRPr="001C4E51">
        <w:rPr>
          <w:sz w:val="28"/>
          <w:szCs w:val="28"/>
        </w:rPr>
        <w:t xml:space="preserve">0 процентов </w:t>
      </w:r>
      <w:r w:rsidRPr="001C4E51">
        <w:rPr>
          <w:color w:val="000000"/>
          <w:sz w:val="28"/>
          <w:szCs w:val="28"/>
        </w:rPr>
        <w:t xml:space="preserve">объектов инженерной инфраструктуры </w:t>
      </w:r>
      <w:r w:rsidRPr="001C4E51">
        <w:rPr>
          <w:sz w:val="28"/>
          <w:szCs w:val="28"/>
        </w:rPr>
        <w:t>полностью отслужили нормативные сроки и по причине изношенности находятся в предаварийном состоянии, что сопряжено с высокой степенью риска выхода из ст</w:t>
      </w:r>
      <w:r>
        <w:rPr>
          <w:sz w:val="28"/>
          <w:szCs w:val="28"/>
        </w:rPr>
        <w:t>роя оборудования</w:t>
      </w:r>
      <w:r w:rsidRPr="001C4E51">
        <w:rPr>
          <w:sz w:val="28"/>
          <w:szCs w:val="28"/>
        </w:rPr>
        <w:t>.</w:t>
      </w:r>
    </w:p>
    <w:p w:rsidR="003F3E36" w:rsidRPr="001C4E51" w:rsidRDefault="003F3E36" w:rsidP="003F3E36">
      <w:pPr>
        <w:ind w:firstLine="426"/>
        <w:jc w:val="both"/>
        <w:rPr>
          <w:sz w:val="28"/>
          <w:szCs w:val="28"/>
        </w:rPr>
      </w:pPr>
      <w:r w:rsidRPr="001C4E51">
        <w:rPr>
          <w:sz w:val="28"/>
          <w:szCs w:val="28"/>
        </w:rPr>
        <w:t>В настоящее время сельское поселение газифицировано на 95 %, </w:t>
      </w:r>
      <w:r>
        <w:rPr>
          <w:sz w:val="28"/>
          <w:szCs w:val="28"/>
        </w:rPr>
        <w:t>из семи населенных пунктов газифицировано шесть. Из общего числа квартир и домов 1134 газифицировано 1072.</w:t>
      </w:r>
    </w:p>
    <w:p w:rsidR="003F3E36" w:rsidRPr="001C4E51" w:rsidRDefault="003F3E36" w:rsidP="003F3E36">
      <w:pPr>
        <w:ind w:firstLine="426"/>
        <w:jc w:val="both"/>
        <w:rPr>
          <w:sz w:val="28"/>
          <w:szCs w:val="28"/>
          <w:shd w:val="clear" w:color="auto" w:fill="FFFFFF"/>
        </w:rPr>
      </w:pPr>
      <w:r w:rsidRPr="001C4E51">
        <w:rPr>
          <w:sz w:val="28"/>
          <w:szCs w:val="28"/>
          <w:lang w:eastAsia="en-US"/>
        </w:rPr>
        <w:t xml:space="preserve">Основу дорожной сети </w:t>
      </w:r>
      <w:r>
        <w:rPr>
          <w:sz w:val="28"/>
          <w:szCs w:val="28"/>
          <w:lang w:eastAsia="en-US"/>
        </w:rPr>
        <w:t>Светлого</w:t>
      </w:r>
      <w:r w:rsidRPr="001C4E51">
        <w:rPr>
          <w:sz w:val="28"/>
          <w:szCs w:val="28"/>
          <w:lang w:eastAsia="en-US"/>
        </w:rPr>
        <w:t xml:space="preserve"> сельсовета составляют автомобильные дороги </w:t>
      </w:r>
      <w:r>
        <w:rPr>
          <w:sz w:val="28"/>
          <w:szCs w:val="28"/>
          <w:lang w:eastAsia="en-US"/>
        </w:rPr>
        <w:t>общего пользования местного значения</w:t>
      </w:r>
      <w:r w:rsidRPr="001C4E51">
        <w:rPr>
          <w:sz w:val="28"/>
          <w:szCs w:val="28"/>
          <w:lang w:eastAsia="en-US"/>
        </w:rPr>
        <w:t>. Общая протяженность дорог мес</w:t>
      </w:r>
      <w:r>
        <w:rPr>
          <w:sz w:val="28"/>
          <w:szCs w:val="28"/>
          <w:lang w:eastAsia="en-US"/>
        </w:rPr>
        <w:t>тного значения 21,4 км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>з них 1</w:t>
      </w:r>
      <w:r w:rsidRPr="001C4E51">
        <w:rPr>
          <w:sz w:val="28"/>
          <w:szCs w:val="28"/>
          <w:lang w:eastAsia="en-US"/>
        </w:rPr>
        <w:t>1 км. дорог с твердым покрытием.</w:t>
      </w:r>
    </w:p>
    <w:p w:rsidR="003F3E36" w:rsidRDefault="003F3E36" w:rsidP="003F3E36">
      <w:pPr>
        <w:ind w:firstLine="426"/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Работа по благоустройству сельсовета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поссовета, установка детских игровых площадок, содержание мест отдыха, содержание мест захоронения, содержание и ремонт памятников.</w:t>
      </w:r>
    </w:p>
    <w:p w:rsidR="003F3E36" w:rsidRPr="001C4E51" w:rsidRDefault="003F3E36" w:rsidP="003F3E36">
      <w:pPr>
        <w:ind w:firstLine="426"/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Основные направления градостроительной деятельности:</w:t>
      </w:r>
    </w:p>
    <w:p w:rsidR="003F3E36" w:rsidRDefault="003F3E36" w:rsidP="003F3E36">
      <w:pPr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 xml:space="preserve">      обеспечение устойчивого развития территорий муниципального образования </w:t>
      </w:r>
      <w:r>
        <w:rPr>
          <w:sz w:val="28"/>
          <w:szCs w:val="28"/>
          <w:lang w:eastAsia="en-US"/>
        </w:rPr>
        <w:t>Светлый</w:t>
      </w:r>
      <w:r w:rsidRPr="001C4E51">
        <w:rPr>
          <w:sz w:val="28"/>
          <w:szCs w:val="28"/>
          <w:lang w:eastAsia="en-US"/>
        </w:rPr>
        <w:t xml:space="preserve"> сельсовет, развитие инженерной, транспортной и социальной инфраструктуры, учета интересов граждан и их объединений, обеспечение соответствия документов территориального планирования требованиям </w:t>
      </w:r>
      <w:hyperlink r:id="rId8" w:history="1">
        <w:r w:rsidRPr="001C4E51">
          <w:rPr>
            <w:bCs/>
            <w:sz w:val="28"/>
            <w:szCs w:val="28"/>
            <w:lang w:eastAsia="en-US"/>
          </w:rPr>
          <w:t>статьи 26</w:t>
        </w:r>
      </w:hyperlink>
      <w:r w:rsidRPr="001C4E51">
        <w:rPr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F3E36" w:rsidRPr="001C4E51" w:rsidRDefault="003F3E36" w:rsidP="003F3E36">
      <w:pPr>
        <w:ind w:firstLine="426"/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Для достижения цели предусмотрено решение следующих задач:</w:t>
      </w:r>
    </w:p>
    <w:p w:rsidR="003F3E36" w:rsidRDefault="003F3E36" w:rsidP="003F3E36">
      <w:pPr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 xml:space="preserve">обеспечение муниципального образования </w:t>
      </w:r>
      <w:r>
        <w:rPr>
          <w:sz w:val="28"/>
          <w:szCs w:val="28"/>
          <w:lang w:eastAsia="en-US"/>
        </w:rPr>
        <w:t>Светлый</w:t>
      </w:r>
      <w:r w:rsidRPr="001C4E51">
        <w:rPr>
          <w:sz w:val="28"/>
          <w:szCs w:val="28"/>
          <w:lang w:eastAsia="en-US"/>
        </w:rPr>
        <w:t xml:space="preserve"> сельсовет документами территориального планирования, градостроительного зонирования, документацией по планировке территории актуализация ранее разработанных документов территориального планирования.</w:t>
      </w:r>
    </w:p>
    <w:p w:rsidR="003F3E36" w:rsidRPr="00293C6F" w:rsidRDefault="003F3E36" w:rsidP="003F3E36">
      <w:pPr>
        <w:pStyle w:val="ac"/>
        <w:shd w:val="clear" w:color="auto" w:fill="FFFFFF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C4E51">
        <w:rPr>
          <w:rFonts w:ascii="Times New Roman" w:hAnsi="Times New Roman" w:cs="Times New Roman"/>
          <w:color w:val="212121"/>
          <w:sz w:val="28"/>
          <w:szCs w:val="28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3F3E36" w:rsidRPr="001C4E51" w:rsidRDefault="003F3E36" w:rsidP="003F3E36">
      <w:pPr>
        <w:ind w:firstLine="426"/>
        <w:jc w:val="both"/>
        <w:rPr>
          <w:b/>
          <w:bCs/>
          <w:sz w:val="28"/>
          <w:szCs w:val="28"/>
          <w:lang w:eastAsia="en-US"/>
        </w:rPr>
      </w:pPr>
      <w:r w:rsidRPr="001C4E51">
        <w:rPr>
          <w:bCs/>
          <w:sz w:val="28"/>
          <w:szCs w:val="28"/>
          <w:lang w:eastAsia="en-US"/>
        </w:rPr>
        <w:t>Муниципальное управление.</w:t>
      </w:r>
      <w:r w:rsidRPr="001C4E51">
        <w:rPr>
          <w:b/>
          <w:bCs/>
          <w:sz w:val="28"/>
          <w:szCs w:val="28"/>
          <w:lang w:eastAsia="en-US"/>
        </w:rPr>
        <w:t xml:space="preserve"> </w:t>
      </w:r>
      <w:r w:rsidRPr="001C4E51">
        <w:rPr>
          <w:sz w:val="28"/>
          <w:szCs w:val="28"/>
          <w:lang w:eastAsia="en-US"/>
        </w:rPr>
        <w:t xml:space="preserve">Повышение эффективности управления социально-экономическим развитием муниципального образования </w:t>
      </w:r>
      <w:r>
        <w:rPr>
          <w:sz w:val="28"/>
          <w:szCs w:val="28"/>
          <w:lang w:eastAsia="en-US"/>
        </w:rPr>
        <w:t>Светлый</w:t>
      </w:r>
      <w:r w:rsidRPr="001C4E51">
        <w:rPr>
          <w:sz w:val="28"/>
          <w:szCs w:val="28"/>
          <w:lang w:eastAsia="en-US"/>
        </w:rPr>
        <w:t xml:space="preserve"> сельсовет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3F3E36" w:rsidRPr="001C4E51" w:rsidRDefault="003F3E36" w:rsidP="003F3E36">
      <w:pPr>
        <w:ind w:firstLine="426"/>
        <w:jc w:val="both"/>
        <w:rPr>
          <w:b/>
          <w:bCs/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3F3E36" w:rsidRPr="001C4E51" w:rsidRDefault="003F3E36" w:rsidP="003F3E36">
      <w:pPr>
        <w:ind w:firstLine="426"/>
        <w:jc w:val="both"/>
        <w:rPr>
          <w:b/>
          <w:bCs/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- состоянием системы органов местного самоуправления, их функционально-должностной структуры;</w:t>
      </w:r>
    </w:p>
    <w:p w:rsidR="003F3E36" w:rsidRPr="001C4E51" w:rsidRDefault="003F3E36" w:rsidP="003F3E36">
      <w:pPr>
        <w:ind w:firstLine="426"/>
        <w:jc w:val="both"/>
        <w:rPr>
          <w:b/>
          <w:bCs/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3F3E36" w:rsidRDefault="003F3E36" w:rsidP="003F3E36">
      <w:pPr>
        <w:ind w:firstLine="426"/>
        <w:jc w:val="both"/>
        <w:rPr>
          <w:sz w:val="28"/>
          <w:szCs w:val="28"/>
          <w:lang w:eastAsia="en-US"/>
        </w:rPr>
      </w:pPr>
      <w:r w:rsidRPr="001C4E51">
        <w:rPr>
          <w:sz w:val="28"/>
          <w:szCs w:val="28"/>
          <w:lang w:eastAsia="en-US"/>
        </w:rPr>
        <w:t>- наличием инструментов и способов взаимодействия населения и органов местного самоуправления.</w:t>
      </w:r>
    </w:p>
    <w:p w:rsidR="00FB0FA1" w:rsidRDefault="00FB0FA1" w:rsidP="003F3E36">
      <w:pPr>
        <w:ind w:firstLine="426"/>
        <w:jc w:val="both"/>
        <w:rPr>
          <w:sz w:val="28"/>
          <w:szCs w:val="28"/>
          <w:lang w:eastAsia="en-US"/>
        </w:rPr>
      </w:pPr>
    </w:p>
    <w:p w:rsidR="00FB0FA1" w:rsidRPr="001C4E51" w:rsidRDefault="00FB0FA1" w:rsidP="003F3E36">
      <w:pPr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3F3E36" w:rsidRPr="003F3E36" w:rsidRDefault="003F3E36" w:rsidP="003F3E36">
      <w:pPr>
        <w:ind w:left="710"/>
        <w:jc w:val="both"/>
        <w:rPr>
          <w:color w:val="000000"/>
          <w:sz w:val="28"/>
          <w:szCs w:val="28"/>
          <w:shd w:val="clear" w:color="auto" w:fill="FFFFFF"/>
        </w:rPr>
      </w:pPr>
    </w:p>
    <w:p w:rsidR="003F3E36" w:rsidRPr="003F3E36" w:rsidRDefault="003F3E36" w:rsidP="003F3E36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F3E36">
        <w:rPr>
          <w:b/>
          <w:bCs/>
          <w:color w:val="000000"/>
          <w:sz w:val="28"/>
        </w:rPr>
        <w:lastRenderedPageBreak/>
        <w:t>Цель муниципальной программы</w:t>
      </w:r>
    </w:p>
    <w:p w:rsidR="003F3E36" w:rsidRPr="00922F0B" w:rsidRDefault="003F3E36" w:rsidP="003F3E36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922F0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3E36" w:rsidRPr="00922F0B" w:rsidRDefault="003F3E36" w:rsidP="003F3E36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F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22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Улучшение условий жизнедеятельности на территории муниципального образования </w:t>
      </w:r>
      <w:r w:rsidRPr="00922F0B">
        <w:rPr>
          <w:rFonts w:ascii="Times New Roman" w:hAnsi="Times New Roman" w:cs="Times New Roman"/>
          <w:sz w:val="28"/>
          <w:szCs w:val="28"/>
        </w:rPr>
        <w:t>Светлый</w:t>
      </w:r>
      <w:r w:rsidRPr="00922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Pr="00922F0B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 w:rsidRPr="00922F0B">
        <w:rPr>
          <w:rFonts w:ascii="Times New Roman" w:hAnsi="Times New Roman" w:cs="Times New Roman"/>
          <w:sz w:val="28"/>
          <w:szCs w:val="28"/>
          <w:shd w:val="clear" w:color="auto" w:fill="FFFFFF"/>
        </w:rPr>
        <w:t>; с</w:t>
      </w:r>
      <w:r w:rsidRPr="00922F0B">
        <w:rPr>
          <w:rFonts w:ascii="Times New Roman" w:hAnsi="Times New Roman" w:cs="Times New Roman"/>
          <w:sz w:val="28"/>
          <w:szCs w:val="28"/>
        </w:rPr>
        <w:t>балансированное, комплексное развитие территории муниципального образования Светлый сельсовет</w:t>
      </w:r>
      <w:r w:rsidRPr="00922F0B">
        <w:rPr>
          <w:rFonts w:ascii="Times New Roman" w:hAnsi="Times New Roman" w:cs="Times New Roman"/>
          <w:sz w:val="28"/>
          <w:szCs w:val="28"/>
          <w:shd w:val="clear" w:color="auto" w:fill="FFFFFF"/>
        </w:rPr>
        <w:t>; долговременное, экономически эффективное развитие сельских территорий, повышение уровня и качества жизни сельского населения.</w:t>
      </w:r>
    </w:p>
    <w:p w:rsidR="003F3E36" w:rsidRPr="00922F0B" w:rsidRDefault="003F3E36" w:rsidP="003F3E36">
      <w:pPr>
        <w:ind w:firstLine="426"/>
        <w:jc w:val="both"/>
        <w:rPr>
          <w:sz w:val="28"/>
          <w:szCs w:val="28"/>
        </w:rPr>
      </w:pPr>
      <w:r w:rsidRPr="00922F0B">
        <w:rPr>
          <w:rFonts w:eastAsia="SimSun"/>
          <w:sz w:val="28"/>
          <w:szCs w:val="28"/>
          <w:lang w:eastAsia="zh-CN"/>
        </w:rPr>
        <w:t xml:space="preserve">Паспорт муниципальной программы </w:t>
      </w:r>
      <w:r w:rsidRPr="00922F0B">
        <w:rPr>
          <w:bCs/>
          <w:spacing w:val="11"/>
          <w:sz w:val="28"/>
          <w:szCs w:val="28"/>
        </w:rPr>
        <w:t>«Устойчивое развитие  территории муниципального образования Светлый сельсовет Сакмарского района Оренбургской области на 2023 - 2030 годы»</w:t>
      </w:r>
      <w:r w:rsidRPr="00922F0B">
        <w:rPr>
          <w:rFonts w:eastAsia="SimSun"/>
          <w:sz w:val="28"/>
          <w:szCs w:val="28"/>
          <w:lang w:eastAsia="zh-CN"/>
        </w:rPr>
        <w:t xml:space="preserve"> представлен в Таблице 1.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Показатели муниципальной программы представлены в Таблице 2.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Структура муниципальной программы представлена в Таблице 3.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Перечень мероприятий (результатов) муниципальной программы представлен в Таблице 4.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Финансовое обеспечение муниципальной программы представлено в Таблице 5.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Финансовое обеспечение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представлено в Таблице 5.1.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Ресурсное обеспечение реализации муниципальной программы  за счет налоговых и неналоговых расходов представлено в Таблице 5.2.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Сведения о методике расчета показателя муниципальной программы представлены в Таблице 6.</w:t>
      </w:r>
    </w:p>
    <w:p w:rsidR="003F3E36" w:rsidRPr="00922F0B" w:rsidRDefault="003F3E36" w:rsidP="003F3E36">
      <w:pPr>
        <w:ind w:right="42" w:firstLine="426"/>
        <w:jc w:val="both"/>
        <w:rPr>
          <w:sz w:val="28"/>
          <w:szCs w:val="28"/>
        </w:rPr>
      </w:pPr>
      <w:r w:rsidRPr="00922F0B">
        <w:rPr>
          <w:sz w:val="28"/>
          <w:szCs w:val="28"/>
        </w:rPr>
        <w:t>План реализации муниципальной программы представлен в Таблице 7.</w:t>
      </w:r>
    </w:p>
    <w:p w:rsidR="003F3E36" w:rsidRDefault="003F3E36" w:rsidP="003F3E36">
      <w:pPr>
        <w:ind w:right="42" w:firstLine="426"/>
        <w:jc w:val="both"/>
        <w:rPr>
          <w:sz w:val="28"/>
          <w:szCs w:val="28"/>
          <w:shd w:val="clear" w:color="auto" w:fill="FFFFFF"/>
        </w:rPr>
      </w:pPr>
      <w:proofErr w:type="gramStart"/>
      <w:r w:rsidRPr="00922F0B">
        <w:rPr>
          <w:sz w:val="28"/>
          <w:szCs w:val="28"/>
        </w:rPr>
        <w:t>Таблица 8 «</w:t>
      </w:r>
      <w:r w:rsidRPr="00922F0B">
        <w:rPr>
          <w:sz w:val="28"/>
          <w:szCs w:val="28"/>
          <w:shd w:val="clear" w:color="auto" w:fill="FFFFFF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программы) Оренбургской области» не заполняется, в связи с отсутствием в программе структурных элементов иных муниципальных программ</w:t>
      </w:r>
      <w:proofErr w:type="gramEnd"/>
    </w:p>
    <w:p w:rsidR="003F3E36" w:rsidRDefault="003F3E36" w:rsidP="003F3E36">
      <w:pPr>
        <w:ind w:right="42" w:firstLine="426"/>
        <w:jc w:val="both"/>
        <w:rPr>
          <w:sz w:val="28"/>
          <w:szCs w:val="28"/>
          <w:shd w:val="clear" w:color="auto" w:fill="FFFFFF"/>
        </w:rPr>
      </w:pPr>
    </w:p>
    <w:p w:rsidR="003F3E36" w:rsidRDefault="003F3E36" w:rsidP="003F3E36">
      <w:pPr>
        <w:shd w:val="clear" w:color="auto" w:fill="FFFFFF"/>
        <w:spacing w:line="327" w:lineRule="atLeast"/>
        <w:rPr>
          <w:sz w:val="26"/>
          <w:szCs w:val="26"/>
        </w:rPr>
      </w:pPr>
    </w:p>
    <w:p w:rsidR="003F3E36" w:rsidRPr="003F3E36" w:rsidRDefault="003F3E36" w:rsidP="003F3E36">
      <w:pPr>
        <w:jc w:val="center"/>
        <w:rPr>
          <w:b/>
          <w:sz w:val="28"/>
          <w:szCs w:val="28"/>
        </w:rPr>
      </w:pPr>
    </w:p>
    <w:p w:rsidR="00122DCC" w:rsidRPr="003210E4" w:rsidRDefault="00122DCC" w:rsidP="00122DCC">
      <w:pPr>
        <w:ind w:left="709"/>
        <w:jc w:val="center"/>
        <w:rPr>
          <w:sz w:val="28"/>
          <w:szCs w:val="28"/>
        </w:rPr>
      </w:pPr>
    </w:p>
    <w:p w:rsidR="00276346" w:rsidRDefault="00276346" w:rsidP="007A7580">
      <w:pPr>
        <w:ind w:firstLine="709"/>
        <w:jc w:val="both"/>
        <w:rPr>
          <w:sz w:val="28"/>
          <w:szCs w:val="28"/>
        </w:rPr>
      </w:pPr>
    </w:p>
    <w:p w:rsidR="00276346" w:rsidRDefault="00276346" w:rsidP="007A7580">
      <w:pPr>
        <w:ind w:firstLine="709"/>
        <w:jc w:val="both"/>
        <w:rPr>
          <w:sz w:val="28"/>
          <w:szCs w:val="28"/>
        </w:rPr>
      </w:pPr>
    </w:p>
    <w:p w:rsidR="00276346" w:rsidRDefault="00276346" w:rsidP="007A7580">
      <w:pPr>
        <w:ind w:firstLine="709"/>
        <w:jc w:val="both"/>
        <w:rPr>
          <w:sz w:val="28"/>
          <w:szCs w:val="28"/>
        </w:rPr>
      </w:pPr>
    </w:p>
    <w:p w:rsidR="00276346" w:rsidRDefault="00276346" w:rsidP="007A7580">
      <w:pPr>
        <w:ind w:firstLine="709"/>
        <w:jc w:val="both"/>
        <w:rPr>
          <w:sz w:val="28"/>
          <w:szCs w:val="28"/>
        </w:rPr>
      </w:pPr>
    </w:p>
    <w:p w:rsidR="00276346" w:rsidRDefault="00276346" w:rsidP="007A7580">
      <w:pPr>
        <w:ind w:firstLine="709"/>
        <w:jc w:val="both"/>
        <w:rPr>
          <w:sz w:val="28"/>
          <w:szCs w:val="28"/>
        </w:rPr>
      </w:pPr>
    </w:p>
    <w:p w:rsidR="00276346" w:rsidRDefault="00276346" w:rsidP="007A7580">
      <w:pPr>
        <w:ind w:firstLine="709"/>
        <w:jc w:val="both"/>
        <w:rPr>
          <w:sz w:val="28"/>
          <w:szCs w:val="28"/>
        </w:rPr>
      </w:pPr>
    </w:p>
    <w:p w:rsidR="00276346" w:rsidRPr="00276346" w:rsidRDefault="00276346" w:rsidP="00276346">
      <w:pPr>
        <w:rPr>
          <w:sz w:val="28"/>
          <w:szCs w:val="28"/>
        </w:rPr>
        <w:sectPr w:rsidR="00276346" w:rsidRPr="00276346" w:rsidSect="00B3360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14CD" w:rsidRDefault="00276346" w:rsidP="00045A1A">
      <w:pPr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lastRenderedPageBreak/>
        <w:t xml:space="preserve">            </w:t>
      </w:r>
      <w:r w:rsidR="00252460">
        <w:rPr>
          <w:rStyle w:val="aa"/>
          <w:b w:val="0"/>
          <w:bCs/>
          <w:color w:val="auto"/>
          <w:sz w:val="28"/>
          <w:szCs w:val="28"/>
        </w:rPr>
        <w:t xml:space="preserve">                  </w:t>
      </w:r>
    </w:p>
    <w:p w:rsidR="00276346" w:rsidRPr="00655717" w:rsidRDefault="00252460" w:rsidP="00276346">
      <w:pPr>
        <w:ind w:firstLine="698"/>
        <w:jc w:val="center"/>
        <w:rPr>
          <w:b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AD14CD">
        <w:rPr>
          <w:rStyle w:val="aa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76346" w:rsidRPr="00D12A07">
        <w:rPr>
          <w:rStyle w:val="aa"/>
          <w:b w:val="0"/>
          <w:bCs/>
          <w:color w:val="auto"/>
          <w:sz w:val="28"/>
          <w:szCs w:val="28"/>
        </w:rPr>
        <w:t xml:space="preserve">Приложение N </w:t>
      </w:r>
      <w:r w:rsidR="00276346">
        <w:rPr>
          <w:rStyle w:val="aa"/>
          <w:b w:val="0"/>
          <w:bCs/>
          <w:color w:val="auto"/>
          <w:sz w:val="28"/>
          <w:szCs w:val="28"/>
        </w:rPr>
        <w:t xml:space="preserve">1 </w:t>
      </w:r>
      <w:r w:rsidR="00276346"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 w:rsidR="00276346">
        <w:rPr>
          <w:rStyle w:val="aa"/>
          <w:b w:val="0"/>
          <w:bCs/>
          <w:color w:val="auto"/>
          <w:sz w:val="28"/>
          <w:szCs w:val="28"/>
        </w:rPr>
        <w:t>Программе</w:t>
      </w:r>
    </w:p>
    <w:p w:rsidR="00276346" w:rsidRDefault="00276346" w:rsidP="00276346">
      <w:pPr>
        <w:tabs>
          <w:tab w:val="left" w:pos="6994"/>
        </w:tabs>
        <w:rPr>
          <w:rStyle w:val="aa"/>
          <w:b w:val="0"/>
          <w:bCs/>
          <w:color w:val="auto"/>
          <w:sz w:val="28"/>
          <w:szCs w:val="28"/>
        </w:rPr>
      </w:pPr>
    </w:p>
    <w:p w:rsidR="00276346" w:rsidRPr="00983F91" w:rsidRDefault="00276346" w:rsidP="00276346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83F91">
        <w:rPr>
          <w:sz w:val="28"/>
          <w:szCs w:val="28"/>
        </w:rPr>
        <w:t xml:space="preserve">Сведения о показателях (индикаторах) муниципальной программы, </w:t>
      </w:r>
    </w:p>
    <w:p w:rsidR="00276346" w:rsidRPr="003A3D6C" w:rsidRDefault="00276346" w:rsidP="00276346">
      <w:pPr>
        <w:tabs>
          <w:tab w:val="left" w:pos="2835"/>
        </w:tabs>
        <w:ind w:firstLine="567"/>
        <w:jc w:val="center"/>
        <w:rPr>
          <w:b/>
          <w:sz w:val="28"/>
          <w:szCs w:val="28"/>
        </w:rPr>
      </w:pPr>
      <w:r w:rsidRPr="00983F91">
        <w:rPr>
          <w:sz w:val="28"/>
          <w:szCs w:val="28"/>
        </w:rPr>
        <w:t xml:space="preserve">подпрограмм муниципальной программы и их </w:t>
      </w:r>
      <w:proofErr w:type="gramStart"/>
      <w:r w:rsidRPr="00983F91">
        <w:rPr>
          <w:sz w:val="28"/>
          <w:szCs w:val="28"/>
        </w:rPr>
        <w:t>значениях</w:t>
      </w:r>
      <w:proofErr w:type="gramEnd"/>
    </w:p>
    <w:p w:rsidR="00276346" w:rsidRPr="009175D5" w:rsidRDefault="00276346" w:rsidP="00276346">
      <w:pPr>
        <w:tabs>
          <w:tab w:val="left" w:pos="2835"/>
        </w:tabs>
        <w:ind w:firstLine="567"/>
        <w:jc w:val="center"/>
        <w:rPr>
          <w:sz w:val="28"/>
          <w:szCs w:val="28"/>
        </w:rPr>
      </w:pPr>
    </w:p>
    <w:tbl>
      <w:tblPr>
        <w:tblW w:w="13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693"/>
        <w:gridCol w:w="1985"/>
        <w:gridCol w:w="1134"/>
        <w:gridCol w:w="992"/>
        <w:gridCol w:w="850"/>
        <w:gridCol w:w="851"/>
        <w:gridCol w:w="850"/>
        <w:gridCol w:w="851"/>
        <w:gridCol w:w="850"/>
        <w:gridCol w:w="851"/>
        <w:gridCol w:w="1134"/>
      </w:tblGrid>
      <w:tr w:rsidR="004D3EA4" w:rsidRPr="001C22A1" w:rsidTr="00FB0FA1">
        <w:trPr>
          <w:trHeight w:val="325"/>
        </w:trPr>
        <w:tc>
          <w:tcPr>
            <w:tcW w:w="568" w:type="dxa"/>
            <w:vMerge w:val="restart"/>
          </w:tcPr>
          <w:p w:rsidR="004D3EA4" w:rsidRPr="006153C9" w:rsidRDefault="004D3EA4" w:rsidP="00F4721D">
            <w:pPr>
              <w:jc w:val="center"/>
            </w:pPr>
            <w:r w:rsidRPr="006153C9">
              <w:t xml:space="preserve">№ </w:t>
            </w:r>
            <w:proofErr w:type="spellStart"/>
            <w:proofErr w:type="gramStart"/>
            <w:r w:rsidRPr="006153C9">
              <w:t>п</w:t>
            </w:r>
            <w:proofErr w:type="spellEnd"/>
            <w:proofErr w:type="gramEnd"/>
            <w:r w:rsidRPr="006153C9">
              <w:t>/</w:t>
            </w:r>
            <w:proofErr w:type="spellStart"/>
            <w:r w:rsidRPr="006153C9"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4D3EA4" w:rsidRPr="006153C9" w:rsidRDefault="004D3EA4" w:rsidP="00F4721D">
            <w:r w:rsidRPr="006153C9">
              <w:t>Наименование  показателя (индикатора)</w:t>
            </w:r>
          </w:p>
        </w:tc>
        <w:tc>
          <w:tcPr>
            <w:tcW w:w="1985" w:type="dxa"/>
            <w:vMerge w:val="restart"/>
          </w:tcPr>
          <w:p w:rsidR="004D3EA4" w:rsidRPr="006153C9" w:rsidRDefault="004D3EA4" w:rsidP="00F4721D">
            <w:r w:rsidRPr="006153C9">
              <w:t>Характеристики показателя (индикатора)</w:t>
            </w:r>
          </w:p>
        </w:tc>
        <w:tc>
          <w:tcPr>
            <w:tcW w:w="1134" w:type="dxa"/>
            <w:vMerge w:val="restart"/>
          </w:tcPr>
          <w:p w:rsidR="004D3EA4" w:rsidRPr="006153C9" w:rsidRDefault="004D3EA4" w:rsidP="00F4721D">
            <w:pPr>
              <w:tabs>
                <w:tab w:val="left" w:pos="2835"/>
              </w:tabs>
            </w:pPr>
            <w:r w:rsidRPr="006153C9">
              <w:t>Единица</w:t>
            </w:r>
          </w:p>
          <w:p w:rsidR="004D3EA4" w:rsidRPr="006153C9" w:rsidRDefault="004D3EA4" w:rsidP="00F4721D">
            <w:r w:rsidRPr="006153C9">
              <w:t>измерения</w:t>
            </w:r>
          </w:p>
        </w:tc>
        <w:tc>
          <w:tcPr>
            <w:tcW w:w="7229" w:type="dxa"/>
            <w:gridSpan w:val="8"/>
          </w:tcPr>
          <w:p w:rsidR="004D3EA4" w:rsidRPr="006153C9" w:rsidRDefault="004D3EA4" w:rsidP="00F4721D">
            <w:pPr>
              <w:jc w:val="center"/>
            </w:pPr>
            <w:r w:rsidRPr="006153C9">
              <w:t xml:space="preserve">Значение показателя (индикатора) </w:t>
            </w:r>
          </w:p>
        </w:tc>
      </w:tr>
      <w:tr w:rsidR="004D3EA4" w:rsidTr="004D3EA4">
        <w:trPr>
          <w:trHeight w:val="149"/>
        </w:trPr>
        <w:tc>
          <w:tcPr>
            <w:tcW w:w="568" w:type="dxa"/>
            <w:vMerge/>
          </w:tcPr>
          <w:p w:rsidR="004D3EA4" w:rsidRPr="006153C9" w:rsidRDefault="004D3EA4" w:rsidP="00F4721D">
            <w:pPr>
              <w:jc w:val="center"/>
            </w:pPr>
          </w:p>
        </w:tc>
        <w:tc>
          <w:tcPr>
            <w:tcW w:w="2693" w:type="dxa"/>
            <w:vMerge/>
          </w:tcPr>
          <w:p w:rsidR="004D3EA4" w:rsidRPr="006153C9" w:rsidRDefault="004D3EA4" w:rsidP="00F4721D">
            <w:pPr>
              <w:jc w:val="center"/>
            </w:pPr>
          </w:p>
        </w:tc>
        <w:tc>
          <w:tcPr>
            <w:tcW w:w="1985" w:type="dxa"/>
            <w:vMerge/>
          </w:tcPr>
          <w:p w:rsidR="004D3EA4" w:rsidRPr="006153C9" w:rsidRDefault="004D3EA4" w:rsidP="00F4721D">
            <w:pPr>
              <w:jc w:val="center"/>
            </w:pPr>
          </w:p>
        </w:tc>
        <w:tc>
          <w:tcPr>
            <w:tcW w:w="1134" w:type="dxa"/>
            <w:vMerge/>
          </w:tcPr>
          <w:p w:rsidR="004D3EA4" w:rsidRPr="006153C9" w:rsidRDefault="004D3EA4" w:rsidP="00F4721D">
            <w:pPr>
              <w:jc w:val="center"/>
            </w:pPr>
          </w:p>
        </w:tc>
        <w:tc>
          <w:tcPr>
            <w:tcW w:w="992" w:type="dxa"/>
          </w:tcPr>
          <w:p w:rsidR="004D3EA4" w:rsidRPr="006153C9" w:rsidRDefault="004D3EA4" w:rsidP="004D3EA4">
            <w:r>
              <w:t>2023г</w:t>
            </w:r>
          </w:p>
        </w:tc>
        <w:tc>
          <w:tcPr>
            <w:tcW w:w="850" w:type="dxa"/>
          </w:tcPr>
          <w:p w:rsidR="004D3EA4" w:rsidRPr="006153C9" w:rsidRDefault="004D3EA4" w:rsidP="004D3EA4">
            <w:r w:rsidRPr="006153C9">
              <w:t>20</w:t>
            </w:r>
            <w:r>
              <w:t>24</w:t>
            </w:r>
            <w:r w:rsidRPr="006153C9">
              <w:t>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6153C9" w:rsidRDefault="004D3EA4" w:rsidP="004D3EA4">
            <w:r w:rsidRPr="006153C9">
              <w:t>202</w:t>
            </w:r>
            <w:r>
              <w:t>5</w:t>
            </w:r>
            <w:r w:rsidRPr="006153C9">
              <w:t>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EA4" w:rsidRPr="006153C9" w:rsidRDefault="004D3EA4" w:rsidP="004D3EA4">
            <w:r w:rsidRPr="006153C9">
              <w:t>202</w:t>
            </w:r>
            <w:r>
              <w:t>6</w:t>
            </w:r>
            <w:r w:rsidRPr="006153C9">
              <w:t>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6153C9" w:rsidRDefault="004D3EA4" w:rsidP="004D3EA4">
            <w:r w:rsidRPr="006153C9">
              <w:t>202</w:t>
            </w:r>
            <w:r>
              <w:t>7</w:t>
            </w:r>
            <w:r w:rsidRPr="006153C9">
              <w:t>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3EA4" w:rsidRPr="006153C9" w:rsidRDefault="004D3EA4" w:rsidP="004D3EA4">
            <w:r w:rsidRPr="006153C9">
              <w:t>202</w:t>
            </w:r>
            <w:r>
              <w:t>8</w:t>
            </w:r>
            <w:r w:rsidRPr="006153C9">
              <w:t>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3EA4" w:rsidRPr="006153C9" w:rsidRDefault="004D3EA4" w:rsidP="004D3EA4">
            <w:r w:rsidRPr="006153C9">
              <w:t>202</w:t>
            </w:r>
            <w:r>
              <w:t>9</w:t>
            </w:r>
            <w:r w:rsidRPr="006153C9">
              <w:t>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EA4" w:rsidRPr="006153C9" w:rsidRDefault="004D3EA4" w:rsidP="004D3EA4">
            <w:r>
              <w:t>2030г</w:t>
            </w:r>
          </w:p>
        </w:tc>
      </w:tr>
      <w:tr w:rsidR="004D3EA4" w:rsidTr="004D3EA4">
        <w:trPr>
          <w:trHeight w:val="325"/>
        </w:trPr>
        <w:tc>
          <w:tcPr>
            <w:tcW w:w="568" w:type="dxa"/>
          </w:tcPr>
          <w:p w:rsidR="004D3EA4" w:rsidRPr="006153C9" w:rsidRDefault="004D3EA4" w:rsidP="00F4721D">
            <w:pPr>
              <w:jc w:val="center"/>
            </w:pPr>
            <w:r w:rsidRPr="006153C9">
              <w:t>1</w:t>
            </w:r>
          </w:p>
        </w:tc>
        <w:tc>
          <w:tcPr>
            <w:tcW w:w="2693" w:type="dxa"/>
          </w:tcPr>
          <w:p w:rsidR="004D3EA4" w:rsidRPr="006153C9" w:rsidRDefault="004D3EA4" w:rsidP="00F4721D">
            <w:pPr>
              <w:jc w:val="center"/>
            </w:pPr>
            <w:r w:rsidRPr="006153C9">
              <w:t>2</w:t>
            </w:r>
          </w:p>
        </w:tc>
        <w:tc>
          <w:tcPr>
            <w:tcW w:w="1985" w:type="dxa"/>
          </w:tcPr>
          <w:p w:rsidR="004D3EA4" w:rsidRPr="006153C9" w:rsidRDefault="004D3EA4" w:rsidP="00F4721D">
            <w:pPr>
              <w:jc w:val="center"/>
            </w:pPr>
            <w:r w:rsidRPr="006153C9">
              <w:t>3</w:t>
            </w:r>
          </w:p>
        </w:tc>
        <w:tc>
          <w:tcPr>
            <w:tcW w:w="1134" w:type="dxa"/>
          </w:tcPr>
          <w:p w:rsidR="004D3EA4" w:rsidRPr="006153C9" w:rsidRDefault="004D3EA4" w:rsidP="00F4721D">
            <w:pPr>
              <w:jc w:val="center"/>
            </w:pPr>
            <w:r w:rsidRPr="006153C9">
              <w:t>4</w:t>
            </w:r>
          </w:p>
        </w:tc>
        <w:tc>
          <w:tcPr>
            <w:tcW w:w="992" w:type="dxa"/>
          </w:tcPr>
          <w:p w:rsidR="004D3EA4" w:rsidRDefault="004D3EA4" w:rsidP="00F4721D">
            <w:pPr>
              <w:jc w:val="center"/>
            </w:pPr>
          </w:p>
        </w:tc>
        <w:tc>
          <w:tcPr>
            <w:tcW w:w="850" w:type="dxa"/>
          </w:tcPr>
          <w:p w:rsidR="004D3EA4" w:rsidRPr="006153C9" w:rsidRDefault="004D3EA4" w:rsidP="00F4721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6153C9" w:rsidRDefault="004D3EA4" w:rsidP="00F4721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EA4" w:rsidRPr="006153C9" w:rsidRDefault="004D3EA4" w:rsidP="00F4721D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6153C9" w:rsidRDefault="004D3EA4" w:rsidP="00F4721D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3EA4" w:rsidRPr="006153C9" w:rsidRDefault="004D3EA4" w:rsidP="00F4721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3EA4" w:rsidRPr="006153C9" w:rsidRDefault="004D3EA4" w:rsidP="00F4721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3EA4" w:rsidRDefault="004D3EA4" w:rsidP="00F4721D">
            <w:pPr>
              <w:jc w:val="center"/>
            </w:pPr>
            <w:r>
              <w:t>11</w:t>
            </w:r>
          </w:p>
        </w:tc>
      </w:tr>
      <w:tr w:rsidR="004D3EA4" w:rsidTr="004D3EA4">
        <w:trPr>
          <w:trHeight w:val="710"/>
        </w:trPr>
        <w:tc>
          <w:tcPr>
            <w:tcW w:w="568" w:type="dxa"/>
          </w:tcPr>
          <w:p w:rsidR="004D3EA4" w:rsidRPr="006153C9" w:rsidRDefault="004D3EA4" w:rsidP="00F4721D">
            <w:pPr>
              <w:jc w:val="center"/>
            </w:pPr>
            <w:r w:rsidRPr="006153C9">
              <w:t>1</w:t>
            </w:r>
          </w:p>
        </w:tc>
        <w:tc>
          <w:tcPr>
            <w:tcW w:w="2693" w:type="dxa"/>
          </w:tcPr>
          <w:p w:rsidR="004D3EA4" w:rsidRPr="00687D80" w:rsidRDefault="004D3EA4" w:rsidP="004D3EA4">
            <w:pPr>
              <w:rPr>
                <w:color w:val="FF0000"/>
                <w:highlight w:val="yellow"/>
              </w:rPr>
            </w:pPr>
            <w:r>
              <w:t>Степень и</w:t>
            </w:r>
            <w:r w:rsidRPr="00687D80">
              <w:t>знос</w:t>
            </w:r>
            <w:r>
              <w:t>а</w:t>
            </w:r>
            <w:r w:rsidRPr="00687D80">
              <w:t xml:space="preserve"> объектов коммунальной инфраструктуры</w:t>
            </w:r>
          </w:p>
        </w:tc>
        <w:tc>
          <w:tcPr>
            <w:tcW w:w="1985" w:type="dxa"/>
          </w:tcPr>
          <w:p w:rsidR="004D3EA4" w:rsidRPr="001134DC" w:rsidRDefault="004D3EA4" w:rsidP="003D75B0">
            <w:pPr>
              <w:rPr>
                <w:color w:val="FF0000"/>
                <w:highlight w:val="yellow"/>
              </w:rPr>
            </w:pPr>
            <w:r w:rsidRPr="001134DC">
              <w:t xml:space="preserve">Основное мероприятие </w:t>
            </w:r>
          </w:p>
        </w:tc>
        <w:tc>
          <w:tcPr>
            <w:tcW w:w="1134" w:type="dxa"/>
          </w:tcPr>
          <w:p w:rsidR="004D3EA4" w:rsidRPr="001134DC" w:rsidRDefault="004D3EA4" w:rsidP="00F4721D">
            <w:pPr>
              <w:jc w:val="center"/>
            </w:pPr>
            <w:r w:rsidRPr="001134DC">
              <w:t>%</w:t>
            </w:r>
          </w:p>
        </w:tc>
        <w:tc>
          <w:tcPr>
            <w:tcW w:w="992" w:type="dxa"/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EA4" w:rsidRPr="001134DC" w:rsidRDefault="004D3EA4" w:rsidP="004D3E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3EA4" w:rsidRPr="001134DC" w:rsidRDefault="004D3EA4" w:rsidP="004D3E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3EA4" w:rsidRPr="001134DC" w:rsidRDefault="004D3EA4" w:rsidP="004D3EA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4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D3EA4" w:rsidTr="004D3EA4">
        <w:trPr>
          <w:trHeight w:val="1353"/>
        </w:trPr>
        <w:tc>
          <w:tcPr>
            <w:tcW w:w="568" w:type="dxa"/>
          </w:tcPr>
          <w:p w:rsidR="004D3EA4" w:rsidRPr="006153C9" w:rsidRDefault="004D3EA4" w:rsidP="00F4721D">
            <w:pPr>
              <w:jc w:val="center"/>
            </w:pPr>
            <w:r w:rsidRPr="006153C9">
              <w:t>2</w:t>
            </w:r>
          </w:p>
        </w:tc>
        <w:tc>
          <w:tcPr>
            <w:tcW w:w="2693" w:type="dxa"/>
          </w:tcPr>
          <w:p w:rsidR="004D3EA4" w:rsidRDefault="004D3EA4" w:rsidP="00F4721D">
            <w:pPr>
              <w:rPr>
                <w:szCs w:val="28"/>
              </w:rPr>
            </w:pPr>
            <w:r>
              <w:rPr>
                <w:color w:val="0D0D0D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985" w:type="dxa"/>
          </w:tcPr>
          <w:p w:rsidR="004D3EA4" w:rsidRPr="001134DC" w:rsidRDefault="004D3EA4" w:rsidP="003D75B0">
            <w:r w:rsidRPr="001134DC">
              <w:t>Основное мероприятие</w:t>
            </w:r>
          </w:p>
        </w:tc>
        <w:tc>
          <w:tcPr>
            <w:tcW w:w="1134" w:type="dxa"/>
          </w:tcPr>
          <w:p w:rsidR="004D3EA4" w:rsidRPr="001134DC" w:rsidRDefault="004D3EA4" w:rsidP="00F4721D">
            <w:pPr>
              <w:jc w:val="center"/>
            </w:pPr>
            <w:r w:rsidRPr="001134DC">
              <w:t>%</w:t>
            </w:r>
          </w:p>
        </w:tc>
        <w:tc>
          <w:tcPr>
            <w:tcW w:w="992" w:type="dxa"/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3EA4" w:rsidRPr="001134DC" w:rsidRDefault="004D3EA4" w:rsidP="00F472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3EA4" w:rsidRPr="001134DC" w:rsidRDefault="004D3EA4" w:rsidP="00F4721D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3EA4" w:rsidRPr="001134DC" w:rsidRDefault="004D3EA4" w:rsidP="00F4721D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3EA4" w:rsidRPr="001134DC" w:rsidRDefault="004D3EA4" w:rsidP="00F4721D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3EA4" w:rsidRPr="001134DC" w:rsidRDefault="004D3EA4" w:rsidP="00F4721D">
            <w:pPr>
              <w:jc w:val="center"/>
            </w:pPr>
            <w:r>
              <w:t>35</w:t>
            </w:r>
          </w:p>
        </w:tc>
      </w:tr>
    </w:tbl>
    <w:p w:rsidR="00276346" w:rsidRDefault="00276346" w:rsidP="006153C9">
      <w:pPr>
        <w:rPr>
          <w:rStyle w:val="aa"/>
          <w:b w:val="0"/>
          <w:bCs/>
          <w:color w:val="auto"/>
          <w:sz w:val="28"/>
          <w:szCs w:val="28"/>
        </w:rPr>
      </w:pPr>
    </w:p>
    <w:p w:rsidR="00D34451" w:rsidRDefault="00276346" w:rsidP="006153C9">
      <w:pPr>
        <w:tabs>
          <w:tab w:val="left" w:pos="14175"/>
        </w:tabs>
        <w:ind w:left="-284" w:firstLine="982"/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E3FDB" w:rsidRDefault="00D34451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7E3FDB" w:rsidRDefault="007E3FDB" w:rsidP="00276346">
      <w:pPr>
        <w:ind w:firstLine="698"/>
        <w:rPr>
          <w:rStyle w:val="aa"/>
          <w:b w:val="0"/>
          <w:bCs/>
          <w:color w:val="auto"/>
          <w:sz w:val="28"/>
          <w:szCs w:val="28"/>
        </w:rPr>
      </w:pPr>
    </w:p>
    <w:p w:rsidR="00276346" w:rsidRPr="00655717" w:rsidRDefault="00276346" w:rsidP="007E3FDB">
      <w:pPr>
        <w:ind w:firstLine="698"/>
        <w:jc w:val="right"/>
        <w:rPr>
          <w:b/>
          <w:sz w:val="28"/>
          <w:szCs w:val="28"/>
        </w:rPr>
      </w:pPr>
      <w:r w:rsidRPr="00D12A07">
        <w:rPr>
          <w:rStyle w:val="aa"/>
          <w:b w:val="0"/>
          <w:bCs/>
          <w:color w:val="auto"/>
          <w:sz w:val="28"/>
          <w:szCs w:val="28"/>
        </w:rPr>
        <w:lastRenderedPageBreak/>
        <w:t xml:space="preserve">Приложение N </w:t>
      </w:r>
      <w:r>
        <w:rPr>
          <w:rStyle w:val="aa"/>
          <w:b w:val="0"/>
          <w:bCs/>
          <w:color w:val="auto"/>
          <w:sz w:val="28"/>
          <w:szCs w:val="28"/>
        </w:rPr>
        <w:t xml:space="preserve">2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>
        <w:rPr>
          <w:rStyle w:val="aa"/>
          <w:b w:val="0"/>
          <w:bCs/>
          <w:color w:val="auto"/>
          <w:sz w:val="28"/>
          <w:szCs w:val="28"/>
        </w:rPr>
        <w:t>Программе</w:t>
      </w:r>
    </w:p>
    <w:p w:rsidR="00276346" w:rsidRDefault="00276346" w:rsidP="00276346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   </w:t>
      </w:r>
    </w:p>
    <w:p w:rsidR="00FB0FA1" w:rsidRPr="009A7DBB" w:rsidRDefault="00FB0FA1" w:rsidP="00FB0FA1">
      <w:pPr>
        <w:shd w:val="clear" w:color="auto" w:fill="FFFFFF" w:themeFill="background1"/>
        <w:spacing w:after="3"/>
        <w:ind w:left="720" w:right="42"/>
        <w:jc w:val="center"/>
        <w:rPr>
          <w:sz w:val="28"/>
          <w:szCs w:val="28"/>
        </w:rPr>
      </w:pPr>
      <w:r w:rsidRPr="009A7DBB">
        <w:rPr>
          <w:sz w:val="28"/>
          <w:szCs w:val="28"/>
        </w:rPr>
        <w:t xml:space="preserve">Структура муниципальной программы </w:t>
      </w:r>
    </w:p>
    <w:p w:rsidR="00FB0FA1" w:rsidRPr="009A7DBB" w:rsidRDefault="00FB0FA1" w:rsidP="00FB0FA1">
      <w:pPr>
        <w:shd w:val="clear" w:color="auto" w:fill="FFFFFF" w:themeFill="background1"/>
        <w:spacing w:after="3"/>
        <w:ind w:left="720" w:right="42"/>
        <w:jc w:val="center"/>
        <w:rPr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409"/>
        <w:gridCol w:w="11"/>
        <w:gridCol w:w="2375"/>
        <w:gridCol w:w="1276"/>
        <w:gridCol w:w="5672"/>
      </w:tblGrid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8F1498">
              <w:rPr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498">
              <w:rPr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8F1498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8F1498">
              <w:rPr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9" w:type="dxa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3662" w:type="dxa"/>
            <w:gridSpan w:val="3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672" w:type="dxa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Связь с показателями</w:t>
            </w:r>
          </w:p>
        </w:tc>
      </w:tr>
      <w:tr w:rsidR="00FB0FA1" w:rsidRPr="009A7DBB" w:rsidTr="00FB0FA1">
        <w:trPr>
          <w:tblHeader/>
        </w:trPr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8F1498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5409" w:type="dxa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8F1498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3662" w:type="dxa"/>
            <w:gridSpan w:val="3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8F1498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5672" w:type="dxa"/>
            <w:shd w:val="clear" w:color="auto" w:fill="FFFFFF"/>
            <w:hideMark/>
          </w:tcPr>
          <w:p w:rsidR="00FB0FA1" w:rsidRPr="008F1498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8F1498">
              <w:rPr>
                <w:color w:val="22272F"/>
                <w:sz w:val="20"/>
                <w:szCs w:val="20"/>
              </w:rPr>
              <w:t>4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5"/>
            <w:shd w:val="clear" w:color="auto" w:fill="FFFFFF"/>
          </w:tcPr>
          <w:p w:rsidR="00FB0FA1" w:rsidRPr="008F1498" w:rsidRDefault="00FB0FA1" w:rsidP="00FB0FA1">
            <w:pPr>
              <w:rPr>
                <w:color w:val="000000"/>
                <w:sz w:val="20"/>
                <w:szCs w:val="20"/>
              </w:rPr>
            </w:pPr>
            <w:r w:rsidRPr="008F1498">
              <w:rPr>
                <w:color w:val="000000"/>
                <w:sz w:val="20"/>
                <w:szCs w:val="20"/>
              </w:rPr>
              <w:t>Комплекс процессных мероприятий 4 «Жилищно-коммунальное хозяйство и благоустройство территорий муниципального образования Светлый сельсовет»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149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795" w:type="dxa"/>
            <w:gridSpan w:val="3"/>
            <w:shd w:val="clear" w:color="auto" w:fill="FFFFFF"/>
          </w:tcPr>
          <w:p w:rsidR="00FB0FA1" w:rsidRPr="008F1498" w:rsidRDefault="00FB0FA1" w:rsidP="00FB0FA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F1498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8F1498">
              <w:rPr>
                <w:color w:val="000000" w:themeColor="text1"/>
                <w:sz w:val="20"/>
                <w:szCs w:val="20"/>
              </w:rPr>
              <w:t xml:space="preserve"> за реализацию: </w:t>
            </w:r>
            <w:r w:rsidRPr="008F1498">
              <w:rPr>
                <w:sz w:val="20"/>
                <w:szCs w:val="20"/>
              </w:rPr>
              <w:t>Администрация  муниципального образования</w:t>
            </w:r>
            <w:r>
              <w:rPr>
                <w:sz w:val="20"/>
                <w:szCs w:val="20"/>
              </w:rPr>
              <w:t xml:space="preserve"> Светлый сельсовет Сакмарского</w:t>
            </w:r>
            <w:r w:rsidRPr="008F1498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 Оренбургской области</w:t>
            </w:r>
          </w:p>
        </w:tc>
        <w:tc>
          <w:tcPr>
            <w:tcW w:w="6948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color w:val="000000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Срок реализации: 2023-2030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.1.1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 xml:space="preserve">Задача 1: Приведение инженерной инфраструктуры поселения в соответствии со стандартами качества, обеспечивающими комфортные условия проживания населения 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Реконструкция и модернизация коммунальных объектов сельского поселения.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  <w:r w:rsidRPr="008F1498">
              <w:rPr>
                <w:sz w:val="20"/>
                <w:szCs w:val="20"/>
                <w:lang w:eastAsia="en-US"/>
              </w:rPr>
              <w:t>Степень износа объектов коммунальной инфраструктуры.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.1.2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 xml:space="preserve">Задача 2: Обновление коммунальных сетей. 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 xml:space="preserve">Замена и ремонт сетей </w:t>
            </w:r>
            <w:r w:rsidRPr="008F1498">
              <w:rPr>
                <w:sz w:val="20"/>
                <w:szCs w:val="20"/>
                <w:lang w:eastAsia="en-US"/>
              </w:rPr>
              <w:t>теплоснабжения, водоснабжения и водоотведения.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  <w:r w:rsidRPr="008F1498">
              <w:rPr>
                <w:sz w:val="20"/>
                <w:szCs w:val="20"/>
                <w:lang w:eastAsia="en-US"/>
              </w:rPr>
              <w:t>Доля сетей теплоснабжения, водоснабжения и водоотведения, нуждающихся в замене.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.1.3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Задача3: Улучшение качества предоставляемых жилищно-коммунальных услуг.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Обеспечение надежной и эффективной работы коммунальной инфраструктуры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shd w:val="clear" w:color="auto" w:fill="FFFFFF"/>
              <w:rPr>
                <w:color w:val="262633"/>
                <w:sz w:val="20"/>
                <w:szCs w:val="20"/>
              </w:rPr>
            </w:pPr>
            <w:r w:rsidRPr="008F1498">
              <w:rPr>
                <w:color w:val="262633"/>
                <w:sz w:val="20"/>
                <w:szCs w:val="20"/>
              </w:rPr>
              <w:t>Показатели эффективности производства коммунальных ресурсов и их потребления.</w:t>
            </w:r>
          </w:p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.1.4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Задача 4: Обеспечение уличного освещения.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shd w:val="clear" w:color="auto" w:fill="FFFFFF"/>
              <w:rPr>
                <w:color w:val="262633"/>
                <w:sz w:val="20"/>
                <w:szCs w:val="20"/>
              </w:rPr>
            </w:pPr>
            <w:r w:rsidRPr="008F1498">
              <w:rPr>
                <w:color w:val="262633"/>
                <w:sz w:val="20"/>
                <w:szCs w:val="20"/>
              </w:rPr>
              <w:t>Приведение сетей наружного освещения в соответствие с нормативными требованиями; обеспечение комфортного проживания населения, безопасного передвижения пешеходов и транспортных средств, в вечернее и ночное время суток.</w:t>
            </w:r>
          </w:p>
          <w:p w:rsidR="00FB0FA1" w:rsidRPr="008F1498" w:rsidRDefault="00FB0FA1" w:rsidP="00FB0FA1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  <w:lang w:eastAsia="en-US"/>
              </w:rPr>
            </w:pPr>
            <w:r w:rsidRPr="008F1498">
              <w:rPr>
                <w:sz w:val="20"/>
                <w:szCs w:val="20"/>
                <w:lang w:eastAsia="en-US"/>
              </w:rPr>
              <w:t>Доля протяженности освещенных улиц и дорог по отношению к общей протяженности улиц и дорог местного значения.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.1.5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Задача 5: Организация озеленения территории муниципального образования.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iCs/>
                <w:sz w:val="20"/>
                <w:szCs w:val="20"/>
              </w:rPr>
              <w:t>Увеличение площади зелёных насаждений в поселении.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Содержание имеющихся зеленых насаждений (садов, клумб, цветников) на территории поселения.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.1.6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pStyle w:val="ConsPlusNonformat"/>
              <w:widowControl/>
              <w:ind w:left="-27"/>
              <w:rPr>
                <w:rFonts w:ascii="Times New Roman" w:hAnsi="Times New Roman" w:cs="Times New Roman"/>
              </w:rPr>
            </w:pPr>
            <w:r w:rsidRPr="008F1498">
              <w:rPr>
                <w:rFonts w:ascii="Times New Roman" w:hAnsi="Times New Roman" w:cs="Times New Roman"/>
              </w:rPr>
              <w:t>Задача 6: Обеспечение благоустройства и содержания мест захоронения.</w:t>
            </w:r>
          </w:p>
          <w:p w:rsidR="00FB0FA1" w:rsidRPr="008F1498" w:rsidRDefault="00FB0FA1" w:rsidP="00FB0FA1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 xml:space="preserve">Поддержание и улучшение санитарного состояния территории мест захоронения. 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Площадь расчищенной территории мест захоронения в поселении.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.1.7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Задача 7: Ремонт и реконструкция мемориальных памятников и обелисков.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Сохранение объектов культурного наследия.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Количество отремонтированных и реконструированных памятников и обелисков.</w:t>
            </w:r>
          </w:p>
        </w:tc>
      </w:tr>
      <w:tr w:rsidR="00FB0FA1" w:rsidRPr="009A7DBB" w:rsidTr="00FB0FA1">
        <w:tc>
          <w:tcPr>
            <w:tcW w:w="723" w:type="dxa"/>
            <w:shd w:val="clear" w:color="auto" w:fill="FFFFFF"/>
          </w:tcPr>
          <w:p w:rsidR="00FB0FA1" w:rsidRPr="008F1498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8F1498">
              <w:rPr>
                <w:color w:val="22272F"/>
                <w:sz w:val="20"/>
                <w:szCs w:val="20"/>
              </w:rPr>
              <w:t>.1.8</w:t>
            </w:r>
          </w:p>
        </w:tc>
        <w:tc>
          <w:tcPr>
            <w:tcW w:w="5420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Задача 8: Обустройство территории поселения.</w:t>
            </w:r>
          </w:p>
        </w:tc>
        <w:tc>
          <w:tcPr>
            <w:tcW w:w="3651" w:type="dxa"/>
            <w:gridSpan w:val="2"/>
            <w:shd w:val="clear" w:color="auto" w:fill="FFFFFF"/>
          </w:tcPr>
          <w:p w:rsidR="00FB0FA1" w:rsidRPr="008F1498" w:rsidRDefault="00FB0FA1" w:rsidP="00FB0FA1">
            <w:pPr>
              <w:rPr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Создание среды, комфортной для проживания жителей поселения.</w:t>
            </w:r>
          </w:p>
        </w:tc>
        <w:tc>
          <w:tcPr>
            <w:tcW w:w="5672" w:type="dxa"/>
            <w:shd w:val="clear" w:color="auto" w:fill="FFFFFF"/>
          </w:tcPr>
          <w:p w:rsidR="00FB0FA1" w:rsidRPr="008F1498" w:rsidRDefault="00FB0FA1" w:rsidP="00FB0FA1">
            <w:pPr>
              <w:rPr>
                <w:color w:val="22272F"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Уровень благоустроенности на территории сельсовета.</w:t>
            </w:r>
          </w:p>
        </w:tc>
      </w:tr>
    </w:tbl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7E3FDB" w:rsidRPr="00655717" w:rsidRDefault="007E3FDB" w:rsidP="007E3FDB">
      <w:pPr>
        <w:ind w:firstLine="698"/>
        <w:jc w:val="center"/>
        <w:rPr>
          <w:b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Приложение N </w:t>
      </w:r>
      <w:r>
        <w:rPr>
          <w:rStyle w:val="aa"/>
          <w:b w:val="0"/>
          <w:bCs/>
          <w:color w:val="auto"/>
          <w:sz w:val="28"/>
          <w:szCs w:val="28"/>
        </w:rPr>
        <w:t xml:space="preserve">3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>
        <w:rPr>
          <w:rStyle w:val="aa"/>
          <w:b w:val="0"/>
          <w:bCs/>
          <w:color w:val="auto"/>
          <w:sz w:val="28"/>
          <w:szCs w:val="28"/>
        </w:rPr>
        <w:t>Программе</w:t>
      </w:r>
    </w:p>
    <w:p w:rsidR="00FB0FA1" w:rsidRPr="009A7DBB" w:rsidRDefault="00FB0FA1" w:rsidP="00FB0FA1">
      <w:pPr>
        <w:pStyle w:val="a4"/>
        <w:shd w:val="clear" w:color="auto" w:fill="FFFFFF" w:themeFill="background1"/>
        <w:jc w:val="center"/>
        <w:rPr>
          <w:sz w:val="28"/>
          <w:szCs w:val="28"/>
        </w:rPr>
      </w:pPr>
    </w:p>
    <w:p w:rsidR="00FB0FA1" w:rsidRPr="009A7DBB" w:rsidRDefault="00FB0FA1" w:rsidP="00FB0FA1">
      <w:pPr>
        <w:pStyle w:val="a4"/>
        <w:shd w:val="clear" w:color="auto" w:fill="FFFFFF" w:themeFill="background1"/>
        <w:jc w:val="center"/>
        <w:rPr>
          <w:sz w:val="28"/>
          <w:szCs w:val="28"/>
        </w:rPr>
      </w:pPr>
      <w:r w:rsidRPr="009A7DBB">
        <w:rPr>
          <w:sz w:val="28"/>
          <w:szCs w:val="28"/>
        </w:rPr>
        <w:t>Перечень мероприятий (результатов) муниципальной программы</w:t>
      </w:r>
    </w:p>
    <w:p w:rsidR="00FB0FA1" w:rsidRPr="009A7DBB" w:rsidRDefault="00FB0FA1" w:rsidP="00FB0FA1">
      <w:pPr>
        <w:pStyle w:val="a4"/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573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3123"/>
        <w:gridCol w:w="2635"/>
        <w:gridCol w:w="1032"/>
        <w:gridCol w:w="886"/>
        <w:gridCol w:w="713"/>
        <w:gridCol w:w="696"/>
        <w:gridCol w:w="695"/>
        <w:gridCol w:w="18"/>
        <w:gridCol w:w="768"/>
        <w:gridCol w:w="717"/>
        <w:gridCol w:w="712"/>
        <w:gridCol w:w="709"/>
        <w:gridCol w:w="709"/>
        <w:gridCol w:w="1753"/>
      </w:tblGrid>
      <w:tr w:rsidR="00FB0FA1" w:rsidRPr="009A7DBB" w:rsidTr="00FB0FA1">
        <w:trPr>
          <w:trHeight w:val="240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N</w:t>
            </w:r>
          </w:p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AE2601">
              <w:rPr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AE2601">
              <w:rPr>
                <w:color w:val="22272F"/>
                <w:sz w:val="20"/>
                <w:szCs w:val="20"/>
              </w:rPr>
              <w:t>/</w:t>
            </w:r>
            <w:proofErr w:type="spellStart"/>
            <w:r w:rsidRPr="00AE2601">
              <w:rPr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573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Связь с комплексной программой</w:t>
            </w:r>
          </w:p>
        </w:tc>
      </w:tr>
      <w:tr w:rsidR="00FB0FA1" w:rsidRPr="009A7DBB" w:rsidTr="00FB0FA1"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rPr>
                <w:b/>
                <w:color w:val="22272F"/>
                <w:sz w:val="20"/>
                <w:szCs w:val="20"/>
              </w:rPr>
            </w:pPr>
          </w:p>
        </w:tc>
      </w:tr>
      <w:tr w:rsidR="00FB0FA1" w:rsidRPr="009A7DBB" w:rsidTr="00FB0FA1"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b/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shd w:val="clear" w:color="auto" w:fill="FFFFFF" w:themeFill="background1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14</w:t>
            </w:r>
          </w:p>
        </w:tc>
      </w:tr>
      <w:tr w:rsidR="00FB0FA1" w:rsidRPr="009A7DBB" w:rsidTr="00FB0FA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51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/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Комплекс процессных мероприятий  "Жилищно-коммунальное хозяйство и благоустройство территорий муниципального образования Светлый сельсовет"</w:t>
            </w:r>
          </w:p>
        </w:tc>
      </w:tr>
      <w:tr w:rsidR="00FB0FA1" w:rsidRPr="009A7DBB" w:rsidTr="00FB0FA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AE2601">
              <w:rPr>
                <w:color w:val="22272F"/>
                <w:sz w:val="20"/>
                <w:szCs w:val="20"/>
              </w:rPr>
              <w:t>.1</w:t>
            </w:r>
          </w:p>
        </w:tc>
        <w:tc>
          <w:tcPr>
            <w:tcW w:w="151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Задача</w:t>
            </w:r>
            <w:r w:rsidRPr="00AE2601">
              <w:rPr>
                <w:color w:val="22272F"/>
                <w:sz w:val="20"/>
                <w:szCs w:val="20"/>
              </w:rPr>
              <w:t>: Жилищно-коммунальное хозяйство и благоустройство территорий муниципального образования Светлый сельсовет</w:t>
            </w:r>
          </w:p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</w:p>
        </w:tc>
      </w:tr>
      <w:tr w:rsidR="00FB0FA1" w:rsidRPr="009A7DBB" w:rsidTr="00FB0FA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AE2601">
              <w:rPr>
                <w:color w:val="22272F"/>
                <w:sz w:val="20"/>
                <w:szCs w:val="20"/>
              </w:rPr>
              <w:t>.1.1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 xml:space="preserve">Процессное </w:t>
            </w:r>
          </w:p>
          <w:p w:rsidR="00FB0FA1" w:rsidRPr="00AE2601" w:rsidRDefault="00FB0FA1" w:rsidP="00FB0FA1">
            <w:pPr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мероприятие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тыс. руб.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4745,1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1867,0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1533,3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1320,7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1320,7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1320,7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1320,7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1320,7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1320,7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</w:p>
        </w:tc>
      </w:tr>
      <w:tr w:rsidR="00FB0FA1" w:rsidRPr="009A7DBB" w:rsidTr="00FB0FA1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  <w:r w:rsidRPr="00AE2601">
              <w:rPr>
                <w:color w:val="22272F"/>
                <w:sz w:val="20"/>
                <w:szCs w:val="20"/>
              </w:rPr>
              <w:t>.1.2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Благоустройство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 xml:space="preserve">Процессное </w:t>
            </w:r>
          </w:p>
          <w:p w:rsidR="00FB0FA1" w:rsidRPr="00AE2601" w:rsidRDefault="00FB0FA1" w:rsidP="00FB0FA1">
            <w:pPr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мероприятие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тыс. руб.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766,0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830,0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750,0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750,0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750,0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750,0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contextualSpacing/>
              <w:rPr>
                <w:color w:val="22272F"/>
                <w:sz w:val="20"/>
                <w:szCs w:val="20"/>
              </w:rPr>
            </w:pPr>
          </w:p>
        </w:tc>
      </w:tr>
    </w:tbl>
    <w:p w:rsidR="00FB0FA1" w:rsidRPr="009A7DBB" w:rsidRDefault="00FB0FA1" w:rsidP="00FB0FA1">
      <w:pPr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rPr>
          <w:sz w:val="28"/>
          <w:szCs w:val="28"/>
        </w:rPr>
      </w:pPr>
    </w:p>
    <w:p w:rsidR="00CA13E5" w:rsidRDefault="00CA13E5" w:rsidP="00FB0FA1">
      <w:pPr>
        <w:shd w:val="clear" w:color="auto" w:fill="FFFFFF" w:themeFill="background1"/>
        <w:contextualSpacing/>
        <w:rPr>
          <w:sz w:val="28"/>
          <w:szCs w:val="28"/>
        </w:rPr>
      </w:pPr>
    </w:p>
    <w:p w:rsidR="00CA13E5" w:rsidRDefault="007E3FDB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7E3FDB" w:rsidRPr="00655717" w:rsidRDefault="007E3FDB" w:rsidP="00CA13E5">
      <w:pPr>
        <w:ind w:firstLine="698"/>
        <w:jc w:val="right"/>
        <w:rPr>
          <w:b/>
          <w:sz w:val="28"/>
          <w:szCs w:val="28"/>
        </w:rPr>
      </w:pPr>
      <w:r w:rsidRPr="00D12A07">
        <w:rPr>
          <w:rStyle w:val="aa"/>
          <w:b w:val="0"/>
          <w:bCs/>
          <w:color w:val="auto"/>
          <w:sz w:val="28"/>
          <w:szCs w:val="28"/>
        </w:rPr>
        <w:lastRenderedPageBreak/>
        <w:t xml:space="preserve">Приложение N </w:t>
      </w:r>
      <w:r>
        <w:rPr>
          <w:rStyle w:val="aa"/>
          <w:b w:val="0"/>
          <w:bCs/>
          <w:color w:val="auto"/>
          <w:sz w:val="28"/>
          <w:szCs w:val="28"/>
        </w:rPr>
        <w:t xml:space="preserve">4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>
        <w:rPr>
          <w:rStyle w:val="aa"/>
          <w:b w:val="0"/>
          <w:bCs/>
          <w:color w:val="auto"/>
          <w:sz w:val="28"/>
          <w:szCs w:val="28"/>
        </w:rPr>
        <w:t>Программе</w:t>
      </w:r>
    </w:p>
    <w:p w:rsidR="00CA13E5" w:rsidRDefault="00CA13E5" w:rsidP="00FB0FA1">
      <w:pPr>
        <w:pStyle w:val="a4"/>
        <w:jc w:val="center"/>
        <w:rPr>
          <w:sz w:val="28"/>
          <w:szCs w:val="28"/>
        </w:rPr>
      </w:pPr>
    </w:p>
    <w:p w:rsidR="00CA13E5" w:rsidRDefault="00CA13E5" w:rsidP="00FB0FA1">
      <w:pPr>
        <w:pStyle w:val="a4"/>
        <w:jc w:val="center"/>
        <w:rPr>
          <w:sz w:val="28"/>
          <w:szCs w:val="28"/>
        </w:rPr>
      </w:pPr>
    </w:p>
    <w:p w:rsidR="00FB0FA1" w:rsidRPr="009A7DBB" w:rsidRDefault="00FB0FA1" w:rsidP="00FB0FA1">
      <w:pPr>
        <w:pStyle w:val="a4"/>
        <w:jc w:val="center"/>
        <w:rPr>
          <w:sz w:val="28"/>
          <w:szCs w:val="28"/>
        </w:rPr>
      </w:pPr>
      <w:r w:rsidRPr="009A7DBB">
        <w:rPr>
          <w:sz w:val="28"/>
          <w:szCs w:val="28"/>
        </w:rPr>
        <w:t xml:space="preserve">Финансовое обеспечение муниципальной программы </w:t>
      </w:r>
    </w:p>
    <w:p w:rsidR="00FB0FA1" w:rsidRPr="009A7DBB" w:rsidRDefault="00FB0FA1" w:rsidP="00FB0FA1">
      <w:pPr>
        <w:pStyle w:val="a4"/>
        <w:jc w:val="center"/>
        <w:rPr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551"/>
        <w:gridCol w:w="1985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FB0FA1" w:rsidRPr="009A7DBB" w:rsidTr="00FB0FA1">
        <w:trPr>
          <w:trHeight w:val="240"/>
        </w:trPr>
        <w:tc>
          <w:tcPr>
            <w:tcW w:w="441" w:type="dxa"/>
            <w:vMerge w:val="restart"/>
            <w:shd w:val="clear" w:color="auto" w:fill="FFFFFF"/>
          </w:tcPr>
          <w:p w:rsidR="00FB0FA1" w:rsidRPr="00AE260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601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E2601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2601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Связь с комплексной программой</w:t>
            </w:r>
          </w:p>
        </w:tc>
      </w:tr>
      <w:tr w:rsidR="00FB0FA1" w:rsidRPr="009A7DBB" w:rsidTr="00FB0FA1">
        <w:tc>
          <w:tcPr>
            <w:tcW w:w="441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9A7DBB" w:rsidTr="00FB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FB0FA1" w:rsidRPr="009A7DBB" w:rsidTr="00FB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E260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spacing w:after="3"/>
              <w:ind w:right="42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 xml:space="preserve">Комплекс процессных мероприятий "Жилищно-коммунальное хозяйство и </w:t>
            </w:r>
            <w:proofErr w:type="spellStart"/>
            <w:r w:rsidRPr="00AE2601">
              <w:rPr>
                <w:sz w:val="20"/>
                <w:szCs w:val="20"/>
              </w:rPr>
              <w:t>благоустроство</w:t>
            </w:r>
            <w:proofErr w:type="spellEnd"/>
            <w:r w:rsidRPr="00AE2601">
              <w:rPr>
                <w:sz w:val="20"/>
                <w:szCs w:val="20"/>
              </w:rPr>
              <w:t xml:space="preserve"> территории муниципального образования Светлый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E2601">
              <w:rPr>
                <w:sz w:val="20"/>
                <w:szCs w:val="20"/>
                <w:shd w:val="clear" w:color="auto" w:fill="FFFFFF"/>
              </w:rPr>
              <w:t>2363,3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17420,5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да</w:t>
            </w:r>
          </w:p>
        </w:tc>
      </w:tr>
      <w:tr w:rsidR="00FB0FA1" w:rsidRPr="009A7DBB" w:rsidTr="00FB0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FA1" w:rsidRPr="00AE2601" w:rsidRDefault="00FB0FA1" w:rsidP="00FB0FA1">
            <w:pPr>
              <w:shd w:val="clear" w:color="auto" w:fill="FFFFFF" w:themeFill="background1"/>
              <w:spacing w:after="3"/>
              <w:ind w:right="4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Администрация Светлого сельсовета Сакмарского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E2601">
              <w:rPr>
                <w:sz w:val="20"/>
                <w:szCs w:val="20"/>
                <w:shd w:val="clear" w:color="auto" w:fill="FFFFFF"/>
              </w:rPr>
              <w:t>2363,3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17420,5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color w:val="22272F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да</w:t>
            </w:r>
          </w:p>
        </w:tc>
      </w:tr>
    </w:tbl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CA13E5" w:rsidRDefault="007E3FDB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7E3FDB" w:rsidRPr="00655717" w:rsidRDefault="007E3FDB" w:rsidP="00CA13E5">
      <w:pPr>
        <w:ind w:firstLine="698"/>
        <w:jc w:val="right"/>
        <w:rPr>
          <w:b/>
          <w:sz w:val="28"/>
          <w:szCs w:val="28"/>
        </w:rPr>
      </w:pPr>
      <w:r w:rsidRPr="00D12A07">
        <w:rPr>
          <w:rStyle w:val="aa"/>
          <w:b w:val="0"/>
          <w:bCs/>
          <w:color w:val="auto"/>
          <w:sz w:val="28"/>
          <w:szCs w:val="28"/>
        </w:rPr>
        <w:lastRenderedPageBreak/>
        <w:t xml:space="preserve">Приложение N </w:t>
      </w:r>
      <w:r>
        <w:rPr>
          <w:rStyle w:val="aa"/>
          <w:b w:val="0"/>
          <w:bCs/>
          <w:color w:val="auto"/>
          <w:sz w:val="28"/>
          <w:szCs w:val="28"/>
        </w:rPr>
        <w:t xml:space="preserve">5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>
        <w:rPr>
          <w:rStyle w:val="aa"/>
          <w:b w:val="0"/>
          <w:bCs/>
          <w:color w:val="auto"/>
          <w:sz w:val="28"/>
          <w:szCs w:val="28"/>
        </w:rPr>
        <w:t>Программе</w:t>
      </w:r>
    </w:p>
    <w:p w:rsidR="00FB0FA1" w:rsidRPr="009A7DBB" w:rsidRDefault="00FB0FA1" w:rsidP="00FB0FA1">
      <w:pPr>
        <w:contextualSpacing/>
        <w:jc w:val="right"/>
        <w:rPr>
          <w:sz w:val="28"/>
          <w:szCs w:val="28"/>
        </w:rPr>
      </w:pPr>
    </w:p>
    <w:p w:rsidR="00FB0FA1" w:rsidRPr="009A7DBB" w:rsidRDefault="00FB0FA1" w:rsidP="00FB0FA1">
      <w:pPr>
        <w:jc w:val="center"/>
        <w:rPr>
          <w:sz w:val="28"/>
          <w:szCs w:val="28"/>
        </w:rPr>
      </w:pPr>
      <w:r w:rsidRPr="009A7DBB">
        <w:rPr>
          <w:sz w:val="28"/>
          <w:szCs w:val="28"/>
        </w:rPr>
        <w:t>Финансовое обеспечение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FB0FA1" w:rsidRPr="009A7DBB" w:rsidRDefault="00FB0FA1" w:rsidP="00FB0FA1">
      <w:pPr>
        <w:jc w:val="center"/>
        <w:rPr>
          <w:sz w:val="28"/>
          <w:szCs w:val="28"/>
        </w:rPr>
      </w:pPr>
    </w:p>
    <w:tbl>
      <w:tblPr>
        <w:tblW w:w="1559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118"/>
        <w:gridCol w:w="2552"/>
        <w:gridCol w:w="850"/>
        <w:gridCol w:w="1276"/>
        <w:gridCol w:w="992"/>
        <w:gridCol w:w="993"/>
        <w:gridCol w:w="992"/>
        <w:gridCol w:w="850"/>
        <w:gridCol w:w="993"/>
        <w:gridCol w:w="992"/>
        <w:gridCol w:w="1559"/>
      </w:tblGrid>
      <w:tr w:rsidR="00FB0FA1" w:rsidRPr="009A7DBB" w:rsidTr="00FB0FA1">
        <w:trPr>
          <w:trHeight w:val="240"/>
        </w:trPr>
        <w:tc>
          <w:tcPr>
            <w:tcW w:w="426" w:type="dxa"/>
            <w:vMerge w:val="restart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rFonts w:eastAsia="Calibri"/>
                <w:sz w:val="20"/>
                <w:szCs w:val="20"/>
              </w:rPr>
              <w:t xml:space="preserve"> </w:t>
            </w:r>
            <w:r w:rsidRPr="00AE260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6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601">
              <w:rPr>
                <w:sz w:val="20"/>
                <w:szCs w:val="20"/>
              </w:rPr>
              <w:t>/</w:t>
            </w:r>
            <w:proofErr w:type="spellStart"/>
            <w:r w:rsidRPr="00AE26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Наименование муниципальной программы, направления, 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497" w:type="dxa"/>
            <w:gridSpan w:val="9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FB0FA1" w:rsidRPr="009A7DBB" w:rsidTr="00FB0FA1">
        <w:trPr>
          <w:trHeight w:val="659"/>
        </w:trPr>
        <w:tc>
          <w:tcPr>
            <w:tcW w:w="426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  <w:hideMark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2029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2030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Всего</w:t>
            </w:r>
          </w:p>
        </w:tc>
      </w:tr>
      <w:tr w:rsidR="00FB0FA1" w:rsidRPr="009A7DBB" w:rsidTr="00FB0FA1">
        <w:tc>
          <w:tcPr>
            <w:tcW w:w="426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</w:t>
            </w:r>
          </w:p>
        </w:tc>
      </w:tr>
      <w:tr w:rsidR="00FB0FA1" w:rsidRPr="009A7DBB" w:rsidTr="00FB0FA1">
        <w:tc>
          <w:tcPr>
            <w:tcW w:w="426" w:type="dxa"/>
            <w:vMerge w:val="restart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hideMark/>
          </w:tcPr>
          <w:p w:rsidR="00FB0FA1" w:rsidRPr="00AE2601" w:rsidRDefault="00FB0FA1" w:rsidP="00FB0FA1">
            <w:pPr>
              <w:ind w:right="40"/>
              <w:contextualSpacing/>
              <w:rPr>
                <w:i/>
                <w:sz w:val="20"/>
                <w:szCs w:val="20"/>
              </w:rPr>
            </w:pPr>
            <w:r w:rsidRPr="00AE2601">
              <w:rPr>
                <w:bCs/>
                <w:spacing w:val="11"/>
                <w:sz w:val="20"/>
                <w:szCs w:val="20"/>
              </w:rPr>
              <w:t>«Устойчивое развитие  территории муниципального образования Светлый сельсовет Сакмарского района Оренбургской области на 2023 - 2030 годы»</w:t>
            </w:r>
          </w:p>
          <w:p w:rsidR="00FB0FA1" w:rsidRPr="00AE2601" w:rsidRDefault="00FB0FA1" w:rsidP="00FB0FA1">
            <w:pPr>
              <w:shd w:val="clear" w:color="auto" w:fill="FFFFFF" w:themeFill="background1"/>
              <w:spacing w:after="3"/>
              <w:ind w:right="42"/>
              <w:rPr>
                <w:sz w:val="20"/>
                <w:szCs w:val="20"/>
              </w:rPr>
            </w:pPr>
          </w:p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shd w:val="clear" w:color="auto" w:fill="FFFFFF"/>
            <w:hideMark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13155,1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  <w:shd w:val="clear" w:color="auto" w:fill="FFFFFF"/>
              </w:rPr>
              <w:t>12668,8</w:t>
            </w:r>
          </w:p>
        </w:tc>
        <w:tc>
          <w:tcPr>
            <w:tcW w:w="992" w:type="dxa"/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3" w:type="dxa"/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2" w:type="dxa"/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850" w:type="dxa"/>
            <w:shd w:val="clear" w:color="auto" w:fill="FFFFFF"/>
            <w:hideMark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99329,3</w:t>
            </w:r>
          </w:p>
        </w:tc>
      </w:tr>
      <w:tr w:rsidR="00FB0FA1" w:rsidRPr="009A7DBB" w:rsidTr="00FB0FA1">
        <w:tc>
          <w:tcPr>
            <w:tcW w:w="426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0FA1" w:rsidRPr="009A7DBB" w:rsidTr="00FB0FA1">
        <w:tc>
          <w:tcPr>
            <w:tcW w:w="426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0FA1" w:rsidRPr="009A7DBB" w:rsidTr="00FB0FA1">
        <w:tc>
          <w:tcPr>
            <w:tcW w:w="426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0FA1" w:rsidRPr="009A7DBB" w:rsidTr="00FB0FA1">
        <w:tc>
          <w:tcPr>
            <w:tcW w:w="426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13155,1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  <w:shd w:val="clear" w:color="auto" w:fill="FFFFFF"/>
              </w:rPr>
              <w:t>12668,8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99329,3</w:t>
            </w:r>
          </w:p>
        </w:tc>
      </w:tr>
      <w:tr w:rsidR="00FB0FA1" w:rsidRPr="009A7DBB" w:rsidTr="00FB0FA1">
        <w:tc>
          <w:tcPr>
            <w:tcW w:w="426" w:type="dxa"/>
            <w:vMerge/>
            <w:shd w:val="clear" w:color="auto" w:fill="FFFFFF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FB0FA1" w:rsidRPr="00AE2601" w:rsidRDefault="00FB0FA1" w:rsidP="00FB0FA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FB0FA1" w:rsidRPr="00AE2601" w:rsidRDefault="00FB0FA1" w:rsidP="00FB0FA1">
            <w:pPr>
              <w:rPr>
                <w:b/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FB0FA1" w:rsidRPr="00AE2601" w:rsidRDefault="00FB0FA1" w:rsidP="00FB0FA1">
            <w:pPr>
              <w:rPr>
                <w:sz w:val="20"/>
                <w:szCs w:val="20"/>
              </w:rPr>
            </w:pPr>
            <w:r w:rsidRPr="00AE260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B0FA1" w:rsidRPr="009A7DBB" w:rsidRDefault="00FB0FA1" w:rsidP="00FB0FA1">
      <w:pPr>
        <w:pStyle w:val="ad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rFonts w:ascii="Times New Roman" w:hAnsi="Times New Roman" w:cs="Times New Roman"/>
          <w:sz w:val="28"/>
          <w:szCs w:val="28"/>
        </w:rPr>
      </w:pPr>
    </w:p>
    <w:p w:rsidR="00FB0FA1" w:rsidRPr="009A7DBB" w:rsidRDefault="00FB0FA1" w:rsidP="00FB0FA1">
      <w:pPr>
        <w:pStyle w:val="ad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rFonts w:ascii="Times New Roman" w:hAnsi="Times New Roman" w:cs="Times New Roman"/>
          <w:sz w:val="28"/>
          <w:szCs w:val="28"/>
        </w:rPr>
      </w:pPr>
    </w:p>
    <w:p w:rsidR="00FB0FA1" w:rsidRPr="009A7DBB" w:rsidRDefault="00FB0FA1" w:rsidP="00FB0FA1">
      <w:pPr>
        <w:pStyle w:val="ad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CA13E5" w:rsidRDefault="007E3FDB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CA13E5" w:rsidRDefault="00CA13E5" w:rsidP="007E3FDB">
      <w:pPr>
        <w:ind w:firstLine="698"/>
        <w:jc w:val="center"/>
        <w:rPr>
          <w:rStyle w:val="aa"/>
          <w:b w:val="0"/>
          <w:bCs/>
          <w:color w:val="auto"/>
          <w:sz w:val="28"/>
          <w:szCs w:val="28"/>
        </w:rPr>
      </w:pPr>
    </w:p>
    <w:p w:rsidR="007E3FDB" w:rsidRPr="00655717" w:rsidRDefault="007E3FDB" w:rsidP="00CA13E5">
      <w:pPr>
        <w:ind w:firstLine="698"/>
        <w:jc w:val="right"/>
        <w:rPr>
          <w:b/>
          <w:sz w:val="28"/>
          <w:szCs w:val="28"/>
        </w:rPr>
      </w:pPr>
      <w:r>
        <w:rPr>
          <w:rStyle w:val="aa"/>
          <w:b w:val="0"/>
          <w:bCs/>
          <w:color w:val="auto"/>
          <w:sz w:val="28"/>
          <w:szCs w:val="28"/>
        </w:rPr>
        <w:lastRenderedPageBreak/>
        <w:t xml:space="preserve"> 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Приложение N </w:t>
      </w:r>
      <w:r>
        <w:rPr>
          <w:rStyle w:val="aa"/>
          <w:b w:val="0"/>
          <w:bCs/>
          <w:color w:val="auto"/>
          <w:sz w:val="28"/>
          <w:szCs w:val="28"/>
        </w:rPr>
        <w:t xml:space="preserve">6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>
        <w:rPr>
          <w:rStyle w:val="aa"/>
          <w:b w:val="0"/>
          <w:bCs/>
          <w:color w:val="auto"/>
          <w:sz w:val="28"/>
          <w:szCs w:val="28"/>
        </w:rPr>
        <w:t>Программе</w:t>
      </w:r>
    </w:p>
    <w:p w:rsidR="00FB0FA1" w:rsidRPr="009A7DBB" w:rsidRDefault="00FB0FA1" w:rsidP="00FB0FA1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A7DBB">
        <w:rPr>
          <w:rFonts w:eastAsia="Calibri"/>
          <w:color w:val="000000"/>
          <w:sz w:val="28"/>
          <w:szCs w:val="28"/>
          <w:lang w:eastAsia="en-US"/>
        </w:rPr>
        <w:t xml:space="preserve">Ресурсное обеспечение реализации </w:t>
      </w:r>
      <w:r w:rsidRPr="009A7DBB">
        <w:rPr>
          <w:rFonts w:eastAsia="Calibri"/>
          <w:sz w:val="28"/>
          <w:szCs w:val="28"/>
          <w:lang w:eastAsia="en-US"/>
        </w:rPr>
        <w:t>муниципальной</w:t>
      </w:r>
      <w:r w:rsidRPr="009A7DBB">
        <w:rPr>
          <w:rFonts w:eastAsia="Calibri"/>
          <w:color w:val="000000"/>
          <w:sz w:val="28"/>
          <w:szCs w:val="28"/>
          <w:lang w:eastAsia="en-US"/>
        </w:rPr>
        <w:t xml:space="preserve"> программы</w:t>
      </w:r>
      <w:r w:rsidRPr="009A7DBB">
        <w:rPr>
          <w:sz w:val="28"/>
          <w:szCs w:val="28"/>
        </w:rPr>
        <w:t xml:space="preserve"> </w:t>
      </w:r>
      <w:r w:rsidRPr="009A7DBB">
        <w:rPr>
          <w:rFonts w:eastAsia="Calibri"/>
          <w:color w:val="000000"/>
          <w:sz w:val="28"/>
          <w:szCs w:val="28"/>
          <w:lang w:eastAsia="en-US"/>
        </w:rPr>
        <w:t>за счет налоговых и неналоговых расходов</w:t>
      </w:r>
    </w:p>
    <w:p w:rsidR="00FB0FA1" w:rsidRPr="009A7DBB" w:rsidRDefault="00FB0FA1" w:rsidP="00FB0FA1">
      <w:pPr>
        <w:jc w:val="center"/>
        <w:rPr>
          <w:sz w:val="28"/>
          <w:szCs w:val="28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850"/>
        <w:gridCol w:w="992"/>
        <w:gridCol w:w="1418"/>
        <w:gridCol w:w="992"/>
        <w:gridCol w:w="1263"/>
        <w:gridCol w:w="1417"/>
        <w:gridCol w:w="1276"/>
        <w:gridCol w:w="1418"/>
        <w:gridCol w:w="1275"/>
        <w:gridCol w:w="1418"/>
        <w:gridCol w:w="1276"/>
        <w:gridCol w:w="1417"/>
      </w:tblGrid>
      <w:tr w:rsidR="00FB0FA1" w:rsidRPr="009A7DBB" w:rsidTr="00FB0FA1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E2601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AE2601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Оценка расходов</w:t>
            </w:r>
          </w:p>
        </w:tc>
      </w:tr>
      <w:tr w:rsidR="00FB0FA1" w:rsidRPr="009A7DBB" w:rsidTr="00FB0FA1">
        <w:trPr>
          <w:trHeight w:val="2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</w:tr>
      <w:tr w:rsidR="00FB0FA1" w:rsidRPr="009A7DBB" w:rsidTr="00FB0FA1">
        <w:trPr>
          <w:trHeight w:val="475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финансовое </w:t>
            </w:r>
          </w:p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(тыс. рублей)</w:t>
            </w:r>
          </w:p>
        </w:tc>
      </w:tr>
      <w:tr w:rsidR="00FB0FA1" w:rsidRPr="009A7DBB" w:rsidTr="00FB0FA1">
        <w:trPr>
          <w:trHeight w:val="2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FB0FA1" w:rsidRPr="009A7DBB" w:rsidTr="00FB0FA1">
        <w:trPr>
          <w:trHeight w:val="21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color w:val="22272F"/>
                <w:sz w:val="20"/>
                <w:szCs w:val="20"/>
                <w:lang w:eastAsia="en-US"/>
              </w:rPr>
              <w:t>Комплекс процессных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color w:val="22272F"/>
                <w:sz w:val="20"/>
                <w:szCs w:val="20"/>
                <w:lang w:eastAsia="en-US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Администрация МО Светлый сельсовет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12668,8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</w:tr>
      <w:tr w:rsidR="00FB0FA1" w:rsidRPr="009A7DBB" w:rsidTr="00FB0FA1">
        <w:trPr>
          <w:trHeight w:val="1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2030</w:t>
            </w:r>
          </w:p>
        </w:tc>
      </w:tr>
      <w:tr w:rsidR="00FB0FA1" w:rsidRPr="009A7DBB" w:rsidTr="00FB0FA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Доля налоговых и неналоговых доходов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Доля налоговых и неналоговых доходов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Доля налоговых и неналоговых доходов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Доля налоговых и неналоговых доходов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FB0FA1" w:rsidRPr="009A7DBB" w:rsidTr="00FB0FA1">
        <w:trPr>
          <w:trHeight w:val="9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E260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</w:tr>
      <w:tr w:rsidR="00FB0FA1" w:rsidRPr="009A7DBB" w:rsidTr="00FB0FA1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</w:tr>
      <w:tr w:rsidR="00FB0FA1" w:rsidRPr="009A7DBB" w:rsidTr="00FB0FA1">
        <w:trPr>
          <w:trHeight w:val="17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color w:val="22272F"/>
                <w:sz w:val="20"/>
                <w:szCs w:val="20"/>
                <w:lang w:eastAsia="en-US"/>
              </w:rPr>
              <w:t>Мероприятие (результат)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color w:val="22272F"/>
                <w:sz w:val="20"/>
                <w:szCs w:val="20"/>
                <w:lang w:eastAsia="en-US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Администрация МО Светлый сельсовет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</w:tr>
      <w:tr w:rsidR="00FB0FA1" w:rsidRPr="009A7DBB" w:rsidTr="00FB0FA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FB0FA1" w:rsidRPr="009A7DBB" w:rsidTr="00FB0FA1">
        <w:trPr>
          <w:trHeight w:val="9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FB0FA1" w:rsidRPr="009A7DBB" w:rsidTr="00FB0FA1">
        <w:trPr>
          <w:trHeight w:val="1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13155,1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12668,8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</w:tr>
      <w:tr w:rsidR="00FB0FA1" w:rsidRPr="009A7DBB" w:rsidTr="00FB0FA1">
        <w:trPr>
          <w:trHeight w:val="1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2030</w:t>
            </w:r>
          </w:p>
        </w:tc>
      </w:tr>
      <w:tr w:rsidR="00FB0FA1" w:rsidRPr="009A7DBB" w:rsidTr="00FB0FA1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Доля налоговых и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Доля налоговых и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Доля налоговых и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Доля налоговых и 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AE2601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финансовое обеспечение</w:t>
            </w:r>
          </w:p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lastRenderedPageBreak/>
              <w:t>(тыс. рублей)</w:t>
            </w:r>
          </w:p>
        </w:tc>
      </w:tr>
      <w:tr w:rsidR="00FB0FA1" w:rsidRPr="009A7DBB" w:rsidTr="00FB0FA1">
        <w:trPr>
          <w:trHeight w:val="26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E2601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AE260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1" w:rsidRPr="00AE2601" w:rsidRDefault="00FB0FA1" w:rsidP="00FB0FA1">
            <w:pPr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E260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E2601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  <w:p w:rsidR="00FB0FA1" w:rsidRPr="00AE2601" w:rsidRDefault="00FB0FA1" w:rsidP="00FB0FA1">
            <w:pPr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FB0FA1" w:rsidRPr="009A7DBB" w:rsidTr="00F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/>
        </w:trPr>
        <w:tc>
          <w:tcPr>
            <w:tcW w:w="501" w:type="dxa"/>
            <w:tcBorders>
              <w:top w:val="nil"/>
            </w:tcBorders>
          </w:tcPr>
          <w:p w:rsidR="00FB0FA1" w:rsidRPr="00AE2601" w:rsidRDefault="00FB0FA1" w:rsidP="00FB0F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B0FA1" w:rsidRPr="00AE2601" w:rsidRDefault="00FB0FA1" w:rsidP="00FB0F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B0FA1" w:rsidRPr="00AE2601" w:rsidRDefault="00FB0FA1" w:rsidP="00FB0F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B0FA1" w:rsidRPr="00AE2601" w:rsidRDefault="00FB0FA1" w:rsidP="00FB0F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B0FA1" w:rsidRPr="00AE2601" w:rsidRDefault="00FB0FA1" w:rsidP="00FB0F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7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6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5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  <w:tc>
          <w:tcPr>
            <w:tcW w:w="1276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25,2</w:t>
            </w:r>
          </w:p>
        </w:tc>
        <w:tc>
          <w:tcPr>
            <w:tcW w:w="1417" w:type="dxa"/>
            <w:shd w:val="clear" w:color="auto" w:fill="auto"/>
          </w:tcPr>
          <w:p w:rsidR="00FB0FA1" w:rsidRPr="00AE2601" w:rsidRDefault="00FB0FA1" w:rsidP="00FB0FA1">
            <w:pPr>
              <w:jc w:val="center"/>
              <w:rPr>
                <w:sz w:val="20"/>
                <w:szCs w:val="20"/>
              </w:rPr>
            </w:pPr>
            <w:r w:rsidRPr="00AE2601">
              <w:rPr>
                <w:sz w:val="20"/>
                <w:szCs w:val="20"/>
              </w:rPr>
              <w:t>12250,9</w:t>
            </w:r>
          </w:p>
        </w:tc>
      </w:tr>
    </w:tbl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FB0FA1" w:rsidRDefault="00FB0FA1" w:rsidP="00FB0FA1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7E3FDB" w:rsidRDefault="007E3FDB" w:rsidP="007E3FDB">
      <w:pPr>
        <w:pStyle w:val="a4"/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D12A07">
        <w:rPr>
          <w:rStyle w:val="aa"/>
          <w:b w:val="0"/>
          <w:bCs/>
          <w:color w:val="auto"/>
          <w:sz w:val="28"/>
          <w:szCs w:val="28"/>
        </w:rPr>
        <w:lastRenderedPageBreak/>
        <w:t xml:space="preserve">Приложение N </w:t>
      </w:r>
      <w:r>
        <w:rPr>
          <w:rStyle w:val="aa"/>
          <w:b w:val="0"/>
          <w:bCs/>
          <w:color w:val="auto"/>
          <w:sz w:val="28"/>
          <w:szCs w:val="28"/>
        </w:rPr>
        <w:t xml:space="preserve">7 </w:t>
      </w:r>
      <w:r w:rsidRPr="00D12A07">
        <w:rPr>
          <w:rStyle w:val="aa"/>
          <w:b w:val="0"/>
          <w:bCs/>
          <w:color w:val="auto"/>
          <w:sz w:val="28"/>
          <w:szCs w:val="28"/>
        </w:rPr>
        <w:t xml:space="preserve">к  </w:t>
      </w:r>
      <w:r>
        <w:rPr>
          <w:rStyle w:val="aa"/>
          <w:b w:val="0"/>
          <w:bCs/>
          <w:color w:val="auto"/>
          <w:sz w:val="28"/>
          <w:szCs w:val="28"/>
        </w:rPr>
        <w:t>Программе</w:t>
      </w:r>
      <w:r w:rsidRPr="007A5859">
        <w:rPr>
          <w:sz w:val="28"/>
          <w:szCs w:val="28"/>
        </w:rPr>
        <w:t xml:space="preserve"> </w:t>
      </w:r>
    </w:p>
    <w:p w:rsidR="007E3FDB" w:rsidRDefault="007E3FDB" w:rsidP="00FB0FA1">
      <w:pPr>
        <w:pStyle w:val="a4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7E3FDB" w:rsidRDefault="007E3FDB" w:rsidP="00FB0FA1">
      <w:pPr>
        <w:pStyle w:val="a4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FB0FA1" w:rsidRPr="007A5859" w:rsidRDefault="00FB0FA1" w:rsidP="00FB0FA1">
      <w:pPr>
        <w:pStyle w:val="a4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7A5859">
        <w:rPr>
          <w:sz w:val="28"/>
          <w:szCs w:val="28"/>
        </w:rPr>
        <w:t xml:space="preserve">План реализации муниципальной программы </w:t>
      </w: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804"/>
        <w:gridCol w:w="1418"/>
        <w:gridCol w:w="1417"/>
        <w:gridCol w:w="1843"/>
        <w:gridCol w:w="1701"/>
        <w:gridCol w:w="1276"/>
      </w:tblGrid>
      <w:tr w:rsidR="00FB0FA1" w:rsidRPr="007A5859" w:rsidTr="00FB0FA1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498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F1498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F1498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Информационная система (источник данных)</w:t>
            </w:r>
          </w:p>
        </w:tc>
      </w:tr>
      <w:tr w:rsidR="00FB0FA1" w:rsidRPr="007A5859" w:rsidTr="00FB0FA1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окончание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>Комплекс процессных мероприятий  "Муниципальное управление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000000" w:themeColor="text1"/>
                <w:sz w:val="20"/>
                <w:szCs w:val="20"/>
              </w:rPr>
              <w:t xml:space="preserve">Задача: 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</w:t>
            </w:r>
            <w:r w:rsidRPr="00F25AA5">
              <w:rPr>
                <w:sz w:val="20"/>
                <w:szCs w:val="20"/>
              </w:rPr>
              <w:t>овершенствование муниципальной службы, создание условий для эффективного использования средств бюджета Светлого сельсовета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Результат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FB0FA1" w:rsidRPr="00BF3C3B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F3C3B">
              <w:rPr>
                <w:rFonts w:ascii="Times New Roman" w:hAnsi="Times New Roman" w:cs="Times New Roman"/>
                <w:sz w:val="20"/>
                <w:szCs w:val="20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FB0FA1" w:rsidRPr="00BF3C3B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F3C3B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FB0FA1" w:rsidRPr="00BF3C3B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F3C3B">
              <w:rPr>
                <w:rFonts w:ascii="Times New Roman" w:hAnsi="Times New Roman" w:cs="Times New Roman"/>
                <w:sz w:val="20"/>
                <w:szCs w:val="20"/>
              </w:rPr>
              <w:t>- повыше эффективности деятельности органов местного самоуправления;</w:t>
            </w:r>
          </w:p>
          <w:p w:rsidR="00FB0FA1" w:rsidRPr="00BF3C3B" w:rsidRDefault="00FB0FA1" w:rsidP="00FB0FA1">
            <w:pPr>
              <w:rPr>
                <w:sz w:val="20"/>
                <w:szCs w:val="20"/>
              </w:rPr>
            </w:pPr>
            <w:r w:rsidRPr="00BF3C3B">
              <w:rPr>
                <w:sz w:val="20"/>
                <w:szCs w:val="20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BF3C3B">
              <w:rPr>
                <w:sz w:val="20"/>
                <w:szCs w:val="20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Контрольная точка результата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31.12.2030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t xml:space="preserve">Светлого </w:t>
            </w:r>
            <w:r w:rsidRPr="008F1498">
              <w:rPr>
                <w:color w:val="000000" w:themeColor="text1"/>
                <w:sz w:val="20"/>
                <w:szCs w:val="20"/>
              </w:rPr>
              <w:t>сельсовета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498">
              <w:rPr>
                <w:color w:val="000000" w:themeColor="text1"/>
                <w:sz w:val="20"/>
                <w:szCs w:val="20"/>
              </w:rPr>
              <w:t>Сакмарского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Отчет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6229F0" w:rsidRDefault="00FB0FA1" w:rsidP="00FB0FA1">
            <w:pPr>
              <w:rPr>
                <w:color w:val="000000"/>
                <w:sz w:val="20"/>
                <w:szCs w:val="20"/>
              </w:rPr>
            </w:pPr>
            <w:r w:rsidRPr="00AE2601">
              <w:rPr>
                <w:color w:val="000000"/>
                <w:sz w:val="20"/>
                <w:szCs w:val="20"/>
              </w:rPr>
              <w:t>Комплекс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6229F0">
              <w:rPr>
                <w:color w:val="000000" w:themeColor="text1"/>
                <w:sz w:val="20"/>
                <w:szCs w:val="20"/>
              </w:rPr>
              <w:t xml:space="preserve">Задача: </w:t>
            </w:r>
          </w:p>
          <w:p w:rsidR="00FB0FA1" w:rsidRPr="006229F0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6229F0">
              <w:rPr>
                <w:sz w:val="20"/>
                <w:szCs w:val="20"/>
                <w:lang w:eastAsia="en-US"/>
              </w:rPr>
              <w:t>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Результат: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полный и достоверный учет военнообязанных граждан, зарегистрированных и проживающих на территории муниципального образования.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Контрольная точка результата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31.12.2030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t xml:space="preserve">Светлого </w:t>
            </w:r>
            <w:r w:rsidRPr="008F1498">
              <w:rPr>
                <w:color w:val="000000" w:themeColor="text1"/>
                <w:sz w:val="20"/>
                <w:szCs w:val="20"/>
              </w:rPr>
              <w:t>сельсовета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498">
              <w:rPr>
                <w:color w:val="000000" w:themeColor="text1"/>
                <w:sz w:val="20"/>
                <w:szCs w:val="20"/>
              </w:rPr>
              <w:t>Сакмарского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Отчет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510E35">
              <w:rPr>
                <w:color w:val="000000" w:themeColor="text1"/>
                <w:sz w:val="20"/>
                <w:szCs w:val="20"/>
              </w:rPr>
              <w:t xml:space="preserve">Комплекс процессных мероприятий "Обеспечение  безопасности </w:t>
            </w:r>
            <w:proofErr w:type="spellStart"/>
            <w:r w:rsidRPr="00510E35">
              <w:rPr>
                <w:color w:val="000000" w:themeColor="text1"/>
                <w:sz w:val="20"/>
                <w:szCs w:val="20"/>
              </w:rPr>
              <w:t>жизнидеятельности</w:t>
            </w:r>
            <w:proofErr w:type="spellEnd"/>
            <w:r w:rsidRPr="00510E35">
              <w:rPr>
                <w:color w:val="000000" w:themeColor="text1"/>
                <w:sz w:val="20"/>
                <w:szCs w:val="20"/>
              </w:rPr>
              <w:t xml:space="preserve"> населения муниципального образования Светлый сельсовет"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Задача:</w:t>
            </w:r>
          </w:p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</w:t>
            </w:r>
            <w:r w:rsidRPr="00510E35">
              <w:rPr>
                <w:color w:val="000000" w:themeColor="text1"/>
                <w:sz w:val="20"/>
                <w:szCs w:val="20"/>
              </w:rPr>
              <w:t xml:space="preserve">беспечение первичных мер </w:t>
            </w:r>
            <w:proofErr w:type="gramStart"/>
            <w:r w:rsidRPr="00510E35">
              <w:rPr>
                <w:color w:val="000000" w:themeColor="text1"/>
                <w:sz w:val="20"/>
                <w:szCs w:val="20"/>
              </w:rPr>
              <w:t>пожарной</w:t>
            </w:r>
            <w:proofErr w:type="gramEnd"/>
            <w:r w:rsidRPr="00510E3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0E35">
              <w:rPr>
                <w:color w:val="000000" w:themeColor="text1"/>
                <w:sz w:val="20"/>
                <w:szCs w:val="20"/>
              </w:rPr>
              <w:t>безовасности</w:t>
            </w:r>
            <w:proofErr w:type="spellEnd"/>
            <w:r w:rsidRPr="00510E35">
              <w:rPr>
                <w:color w:val="000000" w:themeColor="text1"/>
                <w:sz w:val="20"/>
                <w:szCs w:val="20"/>
              </w:rPr>
              <w:t xml:space="preserve"> в границах населённых пунктов поселения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</w:t>
            </w:r>
            <w:r w:rsidRPr="00510E35">
              <w:rPr>
                <w:color w:val="000000" w:themeColor="text1"/>
                <w:sz w:val="20"/>
                <w:szCs w:val="20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Результат:</w:t>
            </w:r>
          </w:p>
          <w:p w:rsidR="00FB0FA1" w:rsidRDefault="00FB0FA1" w:rsidP="00FB0FA1">
            <w:pPr>
              <w:rPr>
                <w:sz w:val="20"/>
                <w:szCs w:val="20"/>
              </w:rPr>
            </w:pPr>
            <w:r w:rsidRPr="00804448">
              <w:rPr>
                <w:sz w:val="20"/>
                <w:szCs w:val="20"/>
              </w:rPr>
              <w:t xml:space="preserve">- оснащение территорий общего пользования первичными средствами пожаротушения и противопожарным инвентарем;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FB0FA1" w:rsidRDefault="00FB0FA1" w:rsidP="00FB0FA1">
            <w:pPr>
              <w:rPr>
                <w:sz w:val="20"/>
                <w:szCs w:val="20"/>
              </w:rPr>
            </w:pPr>
            <w:r w:rsidRPr="00804448">
              <w:rPr>
                <w:sz w:val="20"/>
                <w:szCs w:val="20"/>
              </w:rPr>
              <w:t>- наличие исправных пожарных гидрантов;</w:t>
            </w:r>
          </w:p>
          <w:p w:rsidR="00FB0FA1" w:rsidRPr="00804448" w:rsidRDefault="00FB0FA1" w:rsidP="00FB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увеличение численности добровольных народных дружин.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Контрольная точка результата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31.12.2030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t xml:space="preserve">Светлого </w:t>
            </w:r>
            <w:r w:rsidRPr="008F1498">
              <w:rPr>
                <w:color w:val="000000" w:themeColor="text1"/>
                <w:sz w:val="20"/>
                <w:szCs w:val="20"/>
              </w:rPr>
              <w:t>сельсовета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498">
              <w:rPr>
                <w:color w:val="000000" w:themeColor="text1"/>
                <w:sz w:val="20"/>
                <w:szCs w:val="20"/>
              </w:rPr>
              <w:t>Сакмарского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Отчет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AE2601">
              <w:rPr>
                <w:color w:val="22272F"/>
                <w:sz w:val="20"/>
                <w:szCs w:val="20"/>
              </w:rPr>
              <w:t>Комплекс процессных мероприятий  "Жилищно-коммунальное хозяйство и благоустройство территорий муниципального образования Светлый сельсовет"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Задача:</w:t>
            </w:r>
          </w:p>
          <w:p w:rsidR="00FB0FA1" w:rsidRPr="00804448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04448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FB0FA1" w:rsidRPr="00804448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04448">
              <w:rPr>
                <w:rFonts w:ascii="Times New Roman" w:hAnsi="Times New Roman" w:cs="Times New Roman"/>
                <w:sz w:val="20"/>
                <w:szCs w:val="20"/>
              </w:rPr>
              <w:t>- озеленение территории населенных пунктов;</w:t>
            </w:r>
          </w:p>
          <w:p w:rsidR="00FB0FA1" w:rsidRPr="00804448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04448">
              <w:rPr>
                <w:rFonts w:ascii="Times New Roman" w:hAnsi="Times New Roman" w:cs="Times New Roman"/>
                <w:sz w:val="20"/>
                <w:szCs w:val="20"/>
              </w:rPr>
              <w:t>- организация и содержание мест захоронения;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04448">
              <w:rPr>
                <w:sz w:val="20"/>
                <w:szCs w:val="20"/>
              </w:rPr>
              <w:t>- прочие мероприятия по благоустройству.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Результат:</w:t>
            </w:r>
          </w:p>
          <w:p w:rsidR="00FB0FA1" w:rsidRPr="00CD0901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снижение уровня износа коммунальных</w:t>
            </w: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 сетей;</w:t>
            </w:r>
          </w:p>
          <w:p w:rsidR="00FB0FA1" w:rsidRPr="00CD0901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</w:t>
            </w: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 сетей, нуждающихся в замене;</w:t>
            </w:r>
          </w:p>
          <w:p w:rsidR="00FB0FA1" w:rsidRPr="00CD0901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освещенных улиц в общей протяженности улиц населенных пунктов;</w:t>
            </w:r>
          </w:p>
          <w:p w:rsidR="00FB0FA1" w:rsidRPr="00CD0901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>- количество высаженных деревьев;</w:t>
            </w:r>
          </w:p>
          <w:p w:rsidR="00FB0FA1" w:rsidRPr="00CD0901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09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D09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CD0901">
              <w:rPr>
                <w:sz w:val="20"/>
                <w:szCs w:val="20"/>
              </w:rPr>
              <w:t>- уровень благоустройства территории.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Контрольная точка результата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31.12.2030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t xml:space="preserve">Светлого </w:t>
            </w:r>
            <w:r w:rsidRPr="008F1498">
              <w:rPr>
                <w:color w:val="000000" w:themeColor="text1"/>
                <w:sz w:val="20"/>
                <w:szCs w:val="20"/>
              </w:rPr>
              <w:t>сельсовета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498">
              <w:rPr>
                <w:color w:val="000000" w:themeColor="text1"/>
                <w:sz w:val="20"/>
                <w:szCs w:val="20"/>
              </w:rPr>
              <w:t>Сакмарского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Отчет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Комплекс процессных мероприятий 5 «Развитие сфер культуры и спорта муниципального образования Светлый сельсовет»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Задача:</w:t>
            </w:r>
          </w:p>
          <w:p w:rsidR="00FB0FA1" w:rsidRDefault="00FB0FA1" w:rsidP="00FB0FA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8F1498">
              <w:rPr>
                <w:sz w:val="20"/>
                <w:szCs w:val="20"/>
              </w:rPr>
              <w:t>оздание условий для художественного, самодеятельного и декоративно – прикладного творчества, к</w:t>
            </w:r>
            <w:r>
              <w:rPr>
                <w:bCs/>
                <w:sz w:val="20"/>
                <w:szCs w:val="20"/>
              </w:rPr>
              <w:t>ультурно–</w:t>
            </w:r>
            <w:proofErr w:type="spellStart"/>
            <w:r w:rsidRPr="008F1498">
              <w:rPr>
                <w:bCs/>
                <w:sz w:val="20"/>
                <w:szCs w:val="20"/>
              </w:rPr>
              <w:t>досуговая</w:t>
            </w:r>
            <w:proofErr w:type="spellEnd"/>
            <w:r w:rsidRPr="008F1498">
              <w:rPr>
                <w:bCs/>
                <w:sz w:val="20"/>
                <w:szCs w:val="20"/>
              </w:rPr>
              <w:t xml:space="preserve"> деятельность</w:t>
            </w:r>
            <w:r>
              <w:rPr>
                <w:bCs/>
                <w:sz w:val="20"/>
                <w:szCs w:val="20"/>
              </w:rPr>
              <w:t>;</w:t>
            </w:r>
          </w:p>
          <w:p w:rsidR="00FB0FA1" w:rsidRDefault="00FB0FA1" w:rsidP="00FB0FA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8F1498">
              <w:rPr>
                <w:sz w:val="20"/>
                <w:szCs w:val="20"/>
              </w:rPr>
              <w:t>овышение доступности и качества услуг населению в сфере культуры</w:t>
            </w:r>
            <w:r>
              <w:rPr>
                <w:sz w:val="20"/>
                <w:szCs w:val="20"/>
              </w:rPr>
              <w:t>;</w:t>
            </w:r>
          </w:p>
          <w:p w:rsidR="00FB0FA1" w:rsidRDefault="00FB0FA1" w:rsidP="00FB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8F1498">
              <w:rPr>
                <w:sz w:val="20"/>
                <w:szCs w:val="20"/>
              </w:rPr>
              <w:t>охранение и развитие библиотечного обслуживания населения</w:t>
            </w:r>
            <w:r>
              <w:rPr>
                <w:sz w:val="20"/>
                <w:szCs w:val="20"/>
              </w:rPr>
              <w:t>;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1498">
              <w:rPr>
                <w:sz w:val="20"/>
                <w:szCs w:val="20"/>
              </w:rPr>
              <w:t>роведение ма</w:t>
            </w:r>
            <w:r>
              <w:rPr>
                <w:sz w:val="20"/>
                <w:szCs w:val="20"/>
              </w:rPr>
              <w:t>ссовых спортивных мероприятий, п</w:t>
            </w:r>
            <w:r w:rsidRPr="008F1498">
              <w:rPr>
                <w:sz w:val="20"/>
                <w:szCs w:val="20"/>
              </w:rPr>
              <w:t>ропаганда здорового образа жизни.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Результат:</w:t>
            </w:r>
          </w:p>
          <w:p w:rsidR="00FB0FA1" w:rsidRPr="00517F32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 количества</w:t>
            </w: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</w:t>
            </w: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</w:t>
            </w:r>
          </w:p>
          <w:p w:rsidR="00FB0FA1" w:rsidRPr="00517F32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 жителей, посещающих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иблиотеку</w:t>
            </w: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0FA1" w:rsidRPr="00517F32" w:rsidRDefault="00FB0FA1" w:rsidP="00FB0FA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</w:t>
            </w: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 «Юность»</w:t>
            </w:r>
            <w:r w:rsidRPr="00517F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517F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увеличение числа</w:t>
            </w:r>
            <w:r w:rsidRPr="00517F32">
              <w:rPr>
                <w:sz w:val="20"/>
                <w:szCs w:val="20"/>
              </w:rPr>
              <w:t xml:space="preserve"> проводимых массовых спортивных мероприятий.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Контрольная точка результата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31.12.2030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t xml:space="preserve">Светлого </w:t>
            </w:r>
            <w:r w:rsidRPr="008F1498">
              <w:rPr>
                <w:color w:val="000000" w:themeColor="text1"/>
                <w:sz w:val="20"/>
                <w:szCs w:val="20"/>
              </w:rPr>
              <w:t>сельсовета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498">
              <w:rPr>
                <w:color w:val="000000" w:themeColor="text1"/>
                <w:sz w:val="20"/>
                <w:szCs w:val="20"/>
              </w:rPr>
              <w:t>Сакмарского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Отчет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sz w:val="20"/>
                <w:szCs w:val="20"/>
              </w:rPr>
              <w:t>Комплекс процессных мероприятий 6 «Развитие системы градорегулирования муниципального образования Светлый сельсовет Сакмарского района»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Задача:</w:t>
            </w:r>
          </w:p>
          <w:p w:rsidR="00FB0FA1" w:rsidRPr="001375E2" w:rsidRDefault="00FB0FA1" w:rsidP="00FB0FA1">
            <w:pPr>
              <w:pStyle w:val="Default"/>
              <w:jc w:val="both"/>
              <w:rPr>
                <w:sz w:val="20"/>
                <w:szCs w:val="20"/>
              </w:rPr>
            </w:pPr>
            <w:r w:rsidRPr="001375E2">
              <w:rPr>
                <w:sz w:val="20"/>
                <w:szCs w:val="20"/>
              </w:rPr>
              <w:t xml:space="preserve">-  разработка нормативов градостроительного проектирования; </w:t>
            </w:r>
          </w:p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1375E2">
              <w:rPr>
                <w:sz w:val="20"/>
                <w:szCs w:val="20"/>
              </w:rPr>
              <w:t>- разработка документации территориального планирования и градостроительного зонирования.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Результат:</w:t>
            </w:r>
          </w:p>
          <w:p w:rsidR="00FB0FA1" w:rsidRPr="001375E2" w:rsidRDefault="00FB0FA1" w:rsidP="00FB0FA1">
            <w:pPr>
              <w:pStyle w:val="Default"/>
              <w:rPr>
                <w:rFonts w:ascii="Arial" w:hAnsi="Arial" w:cs="Arial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1375E2">
              <w:rPr>
                <w:sz w:val="20"/>
                <w:szCs w:val="20"/>
              </w:rPr>
              <w:t>беспеченность территории Светлого сельсовета 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  <w:p w:rsidR="00FB0FA1" w:rsidRPr="008F1498" w:rsidRDefault="00FB0FA1" w:rsidP="00FB0FA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0FA1" w:rsidRPr="007A5859" w:rsidTr="00FB0FA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Default="00FB0FA1" w:rsidP="00FB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FB0FA1" w:rsidRPr="008F1498" w:rsidRDefault="00FB0FA1" w:rsidP="00FB0FA1">
            <w:pPr>
              <w:rPr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Контрольная точка результата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31.12.2030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t xml:space="preserve">Светлого </w:t>
            </w:r>
            <w:r w:rsidRPr="008F1498">
              <w:rPr>
                <w:color w:val="000000" w:themeColor="text1"/>
                <w:sz w:val="20"/>
                <w:szCs w:val="20"/>
              </w:rPr>
              <w:t>сельсовета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F1498">
              <w:rPr>
                <w:color w:val="000000" w:themeColor="text1"/>
                <w:sz w:val="20"/>
                <w:szCs w:val="20"/>
              </w:rPr>
              <w:t>Сакмарского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1498">
              <w:rPr>
                <w:color w:val="000000" w:themeColor="text1"/>
                <w:sz w:val="20"/>
                <w:szCs w:val="20"/>
              </w:rPr>
              <w:t>Отчет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0FA1" w:rsidRPr="008F1498" w:rsidRDefault="00FB0FA1" w:rsidP="00FB0F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B0FA1" w:rsidRDefault="00FB0FA1" w:rsidP="00FB0FA1">
      <w:pPr>
        <w:rPr>
          <w:sz w:val="28"/>
          <w:szCs w:val="28"/>
        </w:rPr>
      </w:pPr>
    </w:p>
    <w:p w:rsidR="00FB0FA1" w:rsidRDefault="00FB0FA1" w:rsidP="00FB0FA1">
      <w:pPr>
        <w:rPr>
          <w:sz w:val="28"/>
          <w:szCs w:val="28"/>
        </w:rPr>
      </w:pPr>
    </w:p>
    <w:p w:rsidR="00FB0FA1" w:rsidRDefault="00FB0FA1" w:rsidP="00FB0FA1">
      <w:pPr>
        <w:rPr>
          <w:sz w:val="28"/>
          <w:szCs w:val="28"/>
        </w:rPr>
      </w:pPr>
    </w:p>
    <w:p w:rsidR="00FB0FA1" w:rsidRDefault="00FB0FA1" w:rsidP="00FB0FA1">
      <w:pPr>
        <w:rPr>
          <w:sz w:val="28"/>
          <w:szCs w:val="28"/>
        </w:rPr>
      </w:pPr>
    </w:p>
    <w:p w:rsidR="00FB0FA1" w:rsidRPr="00A71F9B" w:rsidRDefault="00FB0FA1" w:rsidP="00FB0FA1">
      <w:pPr>
        <w:rPr>
          <w:sz w:val="28"/>
          <w:szCs w:val="28"/>
        </w:rPr>
        <w:sectPr w:rsidR="00FB0FA1" w:rsidRPr="00A71F9B" w:rsidSect="007E3FDB">
          <w:headerReference w:type="default" r:id="rId9"/>
          <w:footerReference w:type="default" r:id="rId10"/>
          <w:pgSz w:w="16838" w:h="11906" w:orient="landscape"/>
          <w:pgMar w:top="567" w:right="992" w:bottom="851" w:left="992" w:header="709" w:footer="709" w:gutter="0"/>
          <w:cols w:space="708"/>
          <w:docGrid w:linePitch="360"/>
        </w:sectPr>
      </w:pPr>
    </w:p>
    <w:p w:rsidR="00FB0FA1" w:rsidRDefault="00FB0FA1" w:rsidP="00FB0FA1"/>
    <w:p w:rsidR="001134DC" w:rsidRPr="00860766" w:rsidRDefault="001134DC" w:rsidP="001134DC">
      <w:pPr>
        <w:ind w:firstLine="709"/>
        <w:jc w:val="both"/>
        <w:rPr>
          <w:sz w:val="20"/>
          <w:szCs w:val="20"/>
        </w:rPr>
      </w:pPr>
    </w:p>
    <w:sectPr w:rsidR="001134DC" w:rsidRPr="00860766" w:rsidSect="00B336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5B" w:rsidRDefault="008F5E5B" w:rsidP="003E1BF0">
      <w:r>
        <w:separator/>
      </w:r>
    </w:p>
  </w:endnote>
  <w:endnote w:type="continuationSeparator" w:id="0">
    <w:p w:rsidR="008F5E5B" w:rsidRDefault="008F5E5B" w:rsidP="003E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01" w:rsidRDefault="00617701">
    <w:pPr>
      <w:pStyle w:val="1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5B" w:rsidRDefault="008F5E5B" w:rsidP="003E1BF0">
      <w:r>
        <w:separator/>
      </w:r>
    </w:p>
  </w:footnote>
  <w:footnote w:type="continuationSeparator" w:id="0">
    <w:p w:rsidR="008F5E5B" w:rsidRDefault="008F5E5B" w:rsidP="003E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01" w:rsidRDefault="00617701">
    <w:pPr>
      <w:pStyle w:val="1f0"/>
      <w:jc w:val="center"/>
    </w:pPr>
  </w:p>
  <w:p w:rsidR="00617701" w:rsidRDefault="00617701">
    <w:pPr>
      <w:pStyle w:val="1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FB9"/>
    <w:multiLevelType w:val="hybridMultilevel"/>
    <w:tmpl w:val="6B868D24"/>
    <w:lvl w:ilvl="0" w:tplc="025254E6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10165"/>
    <w:multiLevelType w:val="hybridMultilevel"/>
    <w:tmpl w:val="CE3A2A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260DE"/>
    <w:multiLevelType w:val="hybridMultilevel"/>
    <w:tmpl w:val="4B64BCD4"/>
    <w:lvl w:ilvl="0" w:tplc="94A893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1F707C"/>
    <w:multiLevelType w:val="hybridMultilevel"/>
    <w:tmpl w:val="E93C657C"/>
    <w:lvl w:ilvl="0" w:tplc="C3204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2A732E">
      <w:start w:val="1"/>
      <w:numFmt w:val="lowerLetter"/>
      <w:lvlText w:val="%2."/>
      <w:lvlJc w:val="left"/>
      <w:pPr>
        <w:ind w:left="1440" w:hanging="360"/>
      </w:pPr>
    </w:lvl>
    <w:lvl w:ilvl="2" w:tplc="32AC7276">
      <w:start w:val="1"/>
      <w:numFmt w:val="lowerRoman"/>
      <w:lvlText w:val="%3."/>
      <w:lvlJc w:val="right"/>
      <w:pPr>
        <w:ind w:left="2160" w:hanging="180"/>
      </w:pPr>
    </w:lvl>
    <w:lvl w:ilvl="3" w:tplc="A3B250A4">
      <w:start w:val="1"/>
      <w:numFmt w:val="decimal"/>
      <w:lvlText w:val="%4."/>
      <w:lvlJc w:val="left"/>
      <w:pPr>
        <w:ind w:left="2880" w:hanging="360"/>
      </w:pPr>
    </w:lvl>
    <w:lvl w:ilvl="4" w:tplc="23442C7C">
      <w:start w:val="1"/>
      <w:numFmt w:val="lowerLetter"/>
      <w:lvlText w:val="%5."/>
      <w:lvlJc w:val="left"/>
      <w:pPr>
        <w:ind w:left="3600" w:hanging="360"/>
      </w:pPr>
    </w:lvl>
    <w:lvl w:ilvl="5" w:tplc="0ADE353E">
      <w:start w:val="1"/>
      <w:numFmt w:val="lowerRoman"/>
      <w:lvlText w:val="%6."/>
      <w:lvlJc w:val="right"/>
      <w:pPr>
        <w:ind w:left="4320" w:hanging="180"/>
      </w:pPr>
    </w:lvl>
    <w:lvl w:ilvl="6" w:tplc="F24AB564">
      <w:start w:val="1"/>
      <w:numFmt w:val="decimal"/>
      <w:lvlText w:val="%7."/>
      <w:lvlJc w:val="left"/>
      <w:pPr>
        <w:ind w:left="5040" w:hanging="360"/>
      </w:pPr>
    </w:lvl>
    <w:lvl w:ilvl="7" w:tplc="3060304E">
      <w:start w:val="1"/>
      <w:numFmt w:val="lowerLetter"/>
      <w:lvlText w:val="%8."/>
      <w:lvlJc w:val="left"/>
      <w:pPr>
        <w:ind w:left="5760" w:hanging="360"/>
      </w:pPr>
    </w:lvl>
    <w:lvl w:ilvl="8" w:tplc="68BED08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4F0A"/>
    <w:multiLevelType w:val="hybridMultilevel"/>
    <w:tmpl w:val="7E7028E6"/>
    <w:lvl w:ilvl="0" w:tplc="2348D55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4E11385"/>
    <w:multiLevelType w:val="hybridMultilevel"/>
    <w:tmpl w:val="CF7ED5B0"/>
    <w:lvl w:ilvl="0" w:tplc="5A44757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8CA526B"/>
    <w:multiLevelType w:val="hybridMultilevel"/>
    <w:tmpl w:val="575829C6"/>
    <w:lvl w:ilvl="0" w:tplc="D99E3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47"/>
    <w:rsid w:val="00011AE0"/>
    <w:rsid w:val="00015F30"/>
    <w:rsid w:val="00016299"/>
    <w:rsid w:val="00045A1A"/>
    <w:rsid w:val="00052E66"/>
    <w:rsid w:val="00071763"/>
    <w:rsid w:val="00080A74"/>
    <w:rsid w:val="000E02AC"/>
    <w:rsid w:val="000E059E"/>
    <w:rsid w:val="000E08CF"/>
    <w:rsid w:val="000E722E"/>
    <w:rsid w:val="000F13E8"/>
    <w:rsid w:val="001134DC"/>
    <w:rsid w:val="00122DCC"/>
    <w:rsid w:val="00154457"/>
    <w:rsid w:val="001627BA"/>
    <w:rsid w:val="001B08F1"/>
    <w:rsid w:val="001B16DF"/>
    <w:rsid w:val="001B55E6"/>
    <w:rsid w:val="001D4F8D"/>
    <w:rsid w:val="001D78C4"/>
    <w:rsid w:val="001F0F25"/>
    <w:rsid w:val="001F3A67"/>
    <w:rsid w:val="00227F06"/>
    <w:rsid w:val="002318EE"/>
    <w:rsid w:val="0024341A"/>
    <w:rsid w:val="00252460"/>
    <w:rsid w:val="002530AC"/>
    <w:rsid w:val="00254B10"/>
    <w:rsid w:val="002604A1"/>
    <w:rsid w:val="00261932"/>
    <w:rsid w:val="00271056"/>
    <w:rsid w:val="002713A1"/>
    <w:rsid w:val="00276346"/>
    <w:rsid w:val="0029215E"/>
    <w:rsid w:val="002A2366"/>
    <w:rsid w:val="002C3533"/>
    <w:rsid w:val="002D58DD"/>
    <w:rsid w:val="002E0616"/>
    <w:rsid w:val="002E40EC"/>
    <w:rsid w:val="002F06BD"/>
    <w:rsid w:val="0030288A"/>
    <w:rsid w:val="00310D7C"/>
    <w:rsid w:val="003210E4"/>
    <w:rsid w:val="003243DA"/>
    <w:rsid w:val="003420DD"/>
    <w:rsid w:val="00347B30"/>
    <w:rsid w:val="0036369B"/>
    <w:rsid w:val="0037158D"/>
    <w:rsid w:val="003822FA"/>
    <w:rsid w:val="003911EB"/>
    <w:rsid w:val="00394A68"/>
    <w:rsid w:val="003A7AAC"/>
    <w:rsid w:val="003D0117"/>
    <w:rsid w:val="003D21D8"/>
    <w:rsid w:val="003D4547"/>
    <w:rsid w:val="003D75B0"/>
    <w:rsid w:val="003D7897"/>
    <w:rsid w:val="003E15E2"/>
    <w:rsid w:val="003E1BF0"/>
    <w:rsid w:val="003E399B"/>
    <w:rsid w:val="003E5068"/>
    <w:rsid w:val="003F3E36"/>
    <w:rsid w:val="00407948"/>
    <w:rsid w:val="00451890"/>
    <w:rsid w:val="0045253A"/>
    <w:rsid w:val="00461BC0"/>
    <w:rsid w:val="004633A1"/>
    <w:rsid w:val="0047461C"/>
    <w:rsid w:val="004772CD"/>
    <w:rsid w:val="00486B4B"/>
    <w:rsid w:val="004C00A1"/>
    <w:rsid w:val="004C47CB"/>
    <w:rsid w:val="004D2CC4"/>
    <w:rsid w:val="004D3EA4"/>
    <w:rsid w:val="004E005C"/>
    <w:rsid w:val="004F0ED5"/>
    <w:rsid w:val="004F489E"/>
    <w:rsid w:val="00521808"/>
    <w:rsid w:val="00532D37"/>
    <w:rsid w:val="005373FD"/>
    <w:rsid w:val="00556B27"/>
    <w:rsid w:val="00581F08"/>
    <w:rsid w:val="00590E11"/>
    <w:rsid w:val="005A6CCC"/>
    <w:rsid w:val="005A7CB6"/>
    <w:rsid w:val="005B3B71"/>
    <w:rsid w:val="005C3FE3"/>
    <w:rsid w:val="005C5472"/>
    <w:rsid w:val="005C765D"/>
    <w:rsid w:val="005E1BFC"/>
    <w:rsid w:val="005F6668"/>
    <w:rsid w:val="006153C9"/>
    <w:rsid w:val="00615D36"/>
    <w:rsid w:val="00617701"/>
    <w:rsid w:val="0062184B"/>
    <w:rsid w:val="00623925"/>
    <w:rsid w:val="00627E2B"/>
    <w:rsid w:val="00637290"/>
    <w:rsid w:val="00641931"/>
    <w:rsid w:val="00642600"/>
    <w:rsid w:val="00654D05"/>
    <w:rsid w:val="00666FAB"/>
    <w:rsid w:val="006A142D"/>
    <w:rsid w:val="006A3469"/>
    <w:rsid w:val="006A4168"/>
    <w:rsid w:val="006A5814"/>
    <w:rsid w:val="006E72EF"/>
    <w:rsid w:val="00701080"/>
    <w:rsid w:val="00705322"/>
    <w:rsid w:val="00707208"/>
    <w:rsid w:val="0070734A"/>
    <w:rsid w:val="007159F8"/>
    <w:rsid w:val="0072776E"/>
    <w:rsid w:val="00753FB7"/>
    <w:rsid w:val="00783E70"/>
    <w:rsid w:val="007853DB"/>
    <w:rsid w:val="007A2D23"/>
    <w:rsid w:val="007A7580"/>
    <w:rsid w:val="007B2597"/>
    <w:rsid w:val="007C6E19"/>
    <w:rsid w:val="007E3FDB"/>
    <w:rsid w:val="007F1D8E"/>
    <w:rsid w:val="00815B07"/>
    <w:rsid w:val="0083226D"/>
    <w:rsid w:val="00835E68"/>
    <w:rsid w:val="00843091"/>
    <w:rsid w:val="00852010"/>
    <w:rsid w:val="008538C6"/>
    <w:rsid w:val="00855176"/>
    <w:rsid w:val="00860766"/>
    <w:rsid w:val="00862FF9"/>
    <w:rsid w:val="00866BC2"/>
    <w:rsid w:val="00872756"/>
    <w:rsid w:val="00885E4D"/>
    <w:rsid w:val="008872AD"/>
    <w:rsid w:val="008A4CC2"/>
    <w:rsid w:val="008A67AD"/>
    <w:rsid w:val="008B1E34"/>
    <w:rsid w:val="008C0E58"/>
    <w:rsid w:val="008D6E4E"/>
    <w:rsid w:val="008E0362"/>
    <w:rsid w:val="008F1265"/>
    <w:rsid w:val="008F5E5B"/>
    <w:rsid w:val="00900BF6"/>
    <w:rsid w:val="009017F9"/>
    <w:rsid w:val="0092598D"/>
    <w:rsid w:val="00947F3A"/>
    <w:rsid w:val="00951F9B"/>
    <w:rsid w:val="009725A3"/>
    <w:rsid w:val="00983F91"/>
    <w:rsid w:val="009B0BD6"/>
    <w:rsid w:val="009B599D"/>
    <w:rsid w:val="009C1618"/>
    <w:rsid w:val="009D309C"/>
    <w:rsid w:val="009D69D9"/>
    <w:rsid w:val="009E225C"/>
    <w:rsid w:val="009F0ADA"/>
    <w:rsid w:val="009F5BEB"/>
    <w:rsid w:val="00A01846"/>
    <w:rsid w:val="00A01ADE"/>
    <w:rsid w:val="00A04297"/>
    <w:rsid w:val="00A2776E"/>
    <w:rsid w:val="00A76B62"/>
    <w:rsid w:val="00A8257C"/>
    <w:rsid w:val="00A85D7C"/>
    <w:rsid w:val="00AD14CD"/>
    <w:rsid w:val="00AE3E03"/>
    <w:rsid w:val="00AF10D6"/>
    <w:rsid w:val="00AF43D5"/>
    <w:rsid w:val="00AF7AB6"/>
    <w:rsid w:val="00B03064"/>
    <w:rsid w:val="00B12C53"/>
    <w:rsid w:val="00B15A24"/>
    <w:rsid w:val="00B272AD"/>
    <w:rsid w:val="00B30AF1"/>
    <w:rsid w:val="00B33602"/>
    <w:rsid w:val="00B3658E"/>
    <w:rsid w:val="00B40F2B"/>
    <w:rsid w:val="00B41133"/>
    <w:rsid w:val="00B468D4"/>
    <w:rsid w:val="00B47A91"/>
    <w:rsid w:val="00B65B1E"/>
    <w:rsid w:val="00B66F74"/>
    <w:rsid w:val="00B7108B"/>
    <w:rsid w:val="00BB1D6D"/>
    <w:rsid w:val="00BB7DDE"/>
    <w:rsid w:val="00BD1FD8"/>
    <w:rsid w:val="00BD7760"/>
    <w:rsid w:val="00BD7C59"/>
    <w:rsid w:val="00BE025B"/>
    <w:rsid w:val="00BE4586"/>
    <w:rsid w:val="00BE6860"/>
    <w:rsid w:val="00BE7FDA"/>
    <w:rsid w:val="00BF4781"/>
    <w:rsid w:val="00BF67D3"/>
    <w:rsid w:val="00C015EF"/>
    <w:rsid w:val="00C15808"/>
    <w:rsid w:val="00C36FA8"/>
    <w:rsid w:val="00C46693"/>
    <w:rsid w:val="00C50E89"/>
    <w:rsid w:val="00C63935"/>
    <w:rsid w:val="00C66099"/>
    <w:rsid w:val="00CA13E5"/>
    <w:rsid w:val="00CB2294"/>
    <w:rsid w:val="00CB4CC4"/>
    <w:rsid w:val="00CD7549"/>
    <w:rsid w:val="00CE6465"/>
    <w:rsid w:val="00D02723"/>
    <w:rsid w:val="00D03781"/>
    <w:rsid w:val="00D173A3"/>
    <w:rsid w:val="00D228F1"/>
    <w:rsid w:val="00D26C47"/>
    <w:rsid w:val="00D315AF"/>
    <w:rsid w:val="00D332AC"/>
    <w:rsid w:val="00D34451"/>
    <w:rsid w:val="00D41FAD"/>
    <w:rsid w:val="00D42CA0"/>
    <w:rsid w:val="00D4450E"/>
    <w:rsid w:val="00D54817"/>
    <w:rsid w:val="00D80472"/>
    <w:rsid w:val="00DB6B79"/>
    <w:rsid w:val="00DC0E38"/>
    <w:rsid w:val="00DC7BB5"/>
    <w:rsid w:val="00DD246A"/>
    <w:rsid w:val="00DE0C97"/>
    <w:rsid w:val="00DF342A"/>
    <w:rsid w:val="00E02164"/>
    <w:rsid w:val="00E230DB"/>
    <w:rsid w:val="00E414C6"/>
    <w:rsid w:val="00E52F1E"/>
    <w:rsid w:val="00E76A5E"/>
    <w:rsid w:val="00E85BCD"/>
    <w:rsid w:val="00E87F46"/>
    <w:rsid w:val="00EC4DA2"/>
    <w:rsid w:val="00ED3C50"/>
    <w:rsid w:val="00EE4FBD"/>
    <w:rsid w:val="00F05057"/>
    <w:rsid w:val="00F2079C"/>
    <w:rsid w:val="00F35273"/>
    <w:rsid w:val="00F4721D"/>
    <w:rsid w:val="00F47E70"/>
    <w:rsid w:val="00F94B32"/>
    <w:rsid w:val="00FA324C"/>
    <w:rsid w:val="00FA4791"/>
    <w:rsid w:val="00FB0FA1"/>
    <w:rsid w:val="00FB1B09"/>
    <w:rsid w:val="00FC2B99"/>
    <w:rsid w:val="00FD7120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B0FA1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B0FA1"/>
    <w:pPr>
      <w:keepNext/>
      <w:widowControl w:val="0"/>
      <w:spacing w:line="320" w:lineRule="auto"/>
      <w:ind w:firstLine="600"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aliases w:val="Heading 3 Char"/>
    <w:basedOn w:val="a"/>
    <w:next w:val="a"/>
    <w:link w:val="30"/>
    <w:qFormat/>
    <w:rsid w:val="00FB0FA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eading 4 Char"/>
    <w:basedOn w:val="a"/>
    <w:next w:val="a"/>
    <w:link w:val="40"/>
    <w:qFormat/>
    <w:rsid w:val="00FB0FA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0FA1"/>
    <w:pPr>
      <w:keepNext/>
      <w:widowControl w:val="0"/>
      <w:spacing w:line="220" w:lineRule="auto"/>
      <w:jc w:val="center"/>
      <w:outlineLvl w:val="4"/>
    </w:pPr>
    <w:rPr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FB0FA1"/>
    <w:pPr>
      <w:keepNext/>
      <w:widowControl w:val="0"/>
      <w:jc w:val="center"/>
      <w:outlineLvl w:val="5"/>
    </w:pPr>
    <w:rPr>
      <w:b/>
      <w:snapToGrid w:val="0"/>
      <w:sz w:val="40"/>
    </w:rPr>
  </w:style>
  <w:style w:type="paragraph" w:styleId="7">
    <w:name w:val="heading 7"/>
    <w:basedOn w:val="a"/>
    <w:next w:val="a"/>
    <w:link w:val="70"/>
    <w:qFormat/>
    <w:rsid w:val="00FB0FA1"/>
    <w:pPr>
      <w:keepNext/>
      <w:widowControl w:val="0"/>
      <w:jc w:val="center"/>
      <w:outlineLvl w:val="6"/>
    </w:pPr>
    <w:rPr>
      <w:b/>
      <w:snapToGrid w:val="0"/>
      <w:sz w:val="32"/>
    </w:rPr>
  </w:style>
  <w:style w:type="paragraph" w:styleId="8">
    <w:name w:val="heading 8"/>
    <w:basedOn w:val="a"/>
    <w:next w:val="a"/>
    <w:link w:val="80"/>
    <w:qFormat/>
    <w:rsid w:val="00FB0FA1"/>
    <w:pPr>
      <w:keepNext/>
      <w:tabs>
        <w:tab w:val="num" w:pos="0"/>
      </w:tabs>
      <w:jc w:val="center"/>
      <w:outlineLvl w:val="7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FB0FA1"/>
    <w:pPr>
      <w:keepNext/>
      <w:widowControl w:val="0"/>
      <w:ind w:firstLine="709"/>
      <w:jc w:val="both"/>
      <w:outlineLvl w:val="8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B0FA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0FA1"/>
    <w:rPr>
      <w:rFonts w:eastAsia="Times New Roman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FB0FA1"/>
    <w:rPr>
      <w:rFonts w:ascii="Cambria" w:eastAsia="Times New Roman" w:hAnsi="Cambria" w:cs="Cambria"/>
      <w:b/>
      <w:bCs/>
      <w:color w:val="4F81BD"/>
      <w:sz w:val="22"/>
    </w:rPr>
  </w:style>
  <w:style w:type="character" w:customStyle="1" w:styleId="40">
    <w:name w:val="Заголовок 4 Знак"/>
    <w:aliases w:val="Heading 4 Char Знак"/>
    <w:basedOn w:val="a0"/>
    <w:link w:val="4"/>
    <w:rsid w:val="00FB0FA1"/>
    <w:rPr>
      <w:rFonts w:ascii="Calibri" w:eastAsia="Times New Roman" w:hAnsi="Calibri" w:cs="Calibri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0FA1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0FA1"/>
    <w:rPr>
      <w:rFonts w:eastAsia="Times New Roman" w:cs="Times New Roman"/>
      <w:b/>
      <w:snapToGrid w:val="0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0FA1"/>
    <w:rPr>
      <w:rFonts w:eastAsia="Times New Roman" w:cs="Times New Roman"/>
      <w:b/>
      <w:snapToGrid w:val="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0FA1"/>
    <w:rPr>
      <w:rFonts w:eastAsia="Times New Roman" w:cs="Times New Roman"/>
      <w:b/>
      <w:bCs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FB0FA1"/>
    <w:rPr>
      <w:rFonts w:eastAsia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3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aliases w:val="Balloon Text Char"/>
    <w:basedOn w:val="a"/>
    <w:link w:val="a6"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Balloon Text Char Знак"/>
    <w:basedOn w:val="a0"/>
    <w:link w:val="a5"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rsid w:val="00642600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qFormat/>
    <w:rsid w:val="0064260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styleId="a9">
    <w:name w:val="Hyperlink"/>
    <w:basedOn w:val="a0"/>
    <w:unhideWhenUsed/>
    <w:rsid w:val="00581F08"/>
    <w:rPr>
      <w:color w:val="0000FF" w:themeColor="hyperlink"/>
      <w:u w:val="single"/>
    </w:rPr>
  </w:style>
  <w:style w:type="character" w:customStyle="1" w:styleId="aa">
    <w:name w:val="Цветовое выделение"/>
    <w:rsid w:val="00D80472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276346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styleId="ac">
    <w:name w:val="Normal (Web)"/>
    <w:basedOn w:val="a"/>
    <w:uiPriority w:val="99"/>
    <w:qFormat/>
    <w:rsid w:val="003F3E36"/>
    <w:pPr>
      <w:widowControl w:val="0"/>
      <w:suppressAutoHyphens/>
    </w:pPr>
    <w:rPr>
      <w:rFonts w:ascii="Calibri" w:hAnsi="Calibri" w:cs="Calibri"/>
      <w:lang w:eastAsia="he-IL" w:bidi="he-IL"/>
    </w:rPr>
  </w:style>
  <w:style w:type="paragraph" w:styleId="ad">
    <w:name w:val="No Spacing"/>
    <w:link w:val="ae"/>
    <w:uiPriority w:val="1"/>
    <w:qFormat/>
    <w:rsid w:val="004D3EA4"/>
    <w:pPr>
      <w:ind w:firstLine="0"/>
    </w:pPr>
    <w:rPr>
      <w:rFonts w:ascii="Calibri" w:eastAsia="Times New Roman" w:hAnsi="Calibri" w:cs="Calibri"/>
      <w:sz w:val="22"/>
    </w:rPr>
  </w:style>
  <w:style w:type="character" w:customStyle="1" w:styleId="ae">
    <w:name w:val="Без интервала Знак"/>
    <w:link w:val="ad"/>
    <w:uiPriority w:val="1"/>
    <w:rsid w:val="004D3EA4"/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4D3EA4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gkelc">
    <w:name w:val="hgkelc"/>
    <w:basedOn w:val="a0"/>
    <w:rsid w:val="004D3EA4"/>
  </w:style>
  <w:style w:type="character" w:customStyle="1" w:styleId="Heading1Char1">
    <w:name w:val="Heading 1 Char1"/>
    <w:aliases w:val="Heading 1 Char Char"/>
    <w:basedOn w:val="a0"/>
    <w:uiPriority w:val="99"/>
    <w:rsid w:val="00FB0FA1"/>
    <w:rPr>
      <w:rFonts w:ascii="Cambria" w:hAnsi="Cambria" w:cs="Cambria"/>
      <w:b/>
      <w:bCs/>
      <w:kern w:val="32"/>
      <w:sz w:val="32"/>
      <w:szCs w:val="32"/>
    </w:rPr>
  </w:style>
  <w:style w:type="character" w:styleId="af">
    <w:name w:val="Strong"/>
    <w:basedOn w:val="a0"/>
    <w:qFormat/>
    <w:rsid w:val="00FB0FA1"/>
    <w:rPr>
      <w:b/>
      <w:bCs/>
      <w:i/>
      <w:iCs/>
      <w:sz w:val="28"/>
      <w:szCs w:val="28"/>
      <w:lang w:val="en-GB" w:eastAsia="ar-SA" w:bidi="ar-SA"/>
    </w:rPr>
  </w:style>
  <w:style w:type="paragraph" w:styleId="af0">
    <w:name w:val="Body Text"/>
    <w:aliases w:val="Body Text Char"/>
    <w:basedOn w:val="a"/>
    <w:link w:val="af1"/>
    <w:qFormat/>
    <w:rsid w:val="00FB0FA1"/>
    <w:pPr>
      <w:suppressAutoHyphens/>
    </w:pPr>
    <w:rPr>
      <w:rFonts w:ascii="Calibri" w:hAnsi="Calibri" w:cs="Calibri"/>
      <w:sz w:val="28"/>
      <w:szCs w:val="28"/>
      <w:lang w:eastAsia="ar-SA"/>
    </w:rPr>
  </w:style>
  <w:style w:type="character" w:customStyle="1" w:styleId="af1">
    <w:name w:val="Основной текст Знак"/>
    <w:aliases w:val="Body Text Char Знак"/>
    <w:basedOn w:val="a0"/>
    <w:link w:val="af0"/>
    <w:rsid w:val="00FB0FA1"/>
    <w:rPr>
      <w:rFonts w:ascii="Calibri" w:eastAsia="Times New Roman" w:hAnsi="Calibri" w:cs="Calibri"/>
      <w:szCs w:val="28"/>
      <w:lang w:eastAsia="ar-SA"/>
    </w:rPr>
  </w:style>
  <w:style w:type="paragraph" w:customStyle="1" w:styleId="af2">
    <w:name w:val="Таблицы (моноширинный)"/>
    <w:basedOn w:val="a"/>
    <w:next w:val="a"/>
    <w:rsid w:val="00FB0F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FB0FA1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FB0FA1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B0FA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0FA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FB0FA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FB0F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header"/>
    <w:aliases w:val="Header Char"/>
    <w:basedOn w:val="a"/>
    <w:link w:val="af4"/>
    <w:uiPriority w:val="99"/>
    <w:rsid w:val="00FB0FA1"/>
    <w:pPr>
      <w:tabs>
        <w:tab w:val="center" w:pos="4153"/>
        <w:tab w:val="right" w:pos="8306"/>
      </w:tabs>
    </w:pPr>
    <w:rPr>
      <w:rFonts w:ascii="Calibri" w:hAnsi="Calibri" w:cs="Calibri"/>
      <w:sz w:val="20"/>
      <w:szCs w:val="20"/>
    </w:rPr>
  </w:style>
  <w:style w:type="character" w:customStyle="1" w:styleId="af4">
    <w:name w:val="Верхний колонтитул Знак"/>
    <w:aliases w:val="Header Char Знак"/>
    <w:basedOn w:val="a0"/>
    <w:link w:val="af3"/>
    <w:uiPriority w:val="99"/>
    <w:rsid w:val="00FB0FA1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FB0FA1"/>
    <w:pPr>
      <w:widowControl w:val="0"/>
      <w:suppressAutoHyphens/>
      <w:autoSpaceDE w:val="0"/>
      <w:ind w:firstLine="0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FB0FA1"/>
    <w:pPr>
      <w:widowControl w:val="0"/>
      <w:suppressAutoHyphens/>
      <w:autoSpaceDE w:val="0"/>
      <w:ind w:firstLine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1">
    <w:name w:val="consplusnormal"/>
    <w:basedOn w:val="a"/>
    <w:uiPriority w:val="99"/>
    <w:rsid w:val="00FB0FA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FB0FA1"/>
  </w:style>
  <w:style w:type="character" w:customStyle="1" w:styleId="FontStyle21">
    <w:name w:val="Font Style21"/>
    <w:uiPriority w:val="99"/>
    <w:rsid w:val="00FB0FA1"/>
    <w:rPr>
      <w:rFonts w:ascii="Times New Roman" w:hAnsi="Times New Roman" w:cs="Times New Roman"/>
      <w:sz w:val="26"/>
      <w:szCs w:val="26"/>
    </w:rPr>
  </w:style>
  <w:style w:type="paragraph" w:styleId="af5">
    <w:name w:val="footer"/>
    <w:aliases w:val="Footer Char"/>
    <w:basedOn w:val="a"/>
    <w:link w:val="af6"/>
    <w:uiPriority w:val="99"/>
    <w:rsid w:val="00FB0FA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6">
    <w:name w:val="Нижний колонтитул Знак"/>
    <w:aliases w:val="Footer Char Знак"/>
    <w:basedOn w:val="a0"/>
    <w:link w:val="af5"/>
    <w:uiPriority w:val="99"/>
    <w:rsid w:val="00FB0FA1"/>
    <w:rPr>
      <w:rFonts w:ascii="Calibri" w:eastAsia="Times New Roman" w:hAnsi="Calibri" w:cs="Calibri"/>
      <w:sz w:val="22"/>
      <w:lang w:eastAsia="ru-RU"/>
    </w:rPr>
  </w:style>
  <w:style w:type="paragraph" w:customStyle="1" w:styleId="12">
    <w:name w:val="Знак Знак Знак1"/>
    <w:basedOn w:val="a"/>
    <w:uiPriority w:val="99"/>
    <w:rsid w:val="00FB0F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FB0F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rsid w:val="00FB0FA1"/>
    <w:pPr>
      <w:widowControl w:val="0"/>
      <w:shd w:val="clear" w:color="auto" w:fill="FFFFFF"/>
      <w:spacing w:before="420" w:line="624" w:lineRule="exact"/>
    </w:pPr>
    <w:rPr>
      <w:rFonts w:ascii="Calibri" w:hAnsi="Calibri" w:cs="Calibri"/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rsid w:val="00FB0FA1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rsid w:val="00FB0FA1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FB0FA1"/>
    <w:pPr>
      <w:suppressAutoHyphens/>
      <w:spacing w:before="280" w:after="280"/>
    </w:pPr>
    <w:rPr>
      <w:rFonts w:ascii="Calibri" w:hAnsi="Calibri" w:cs="Calibri"/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FB0FA1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FB0FA1"/>
    <w:pPr>
      <w:shd w:val="clear" w:color="auto" w:fill="FFFFFF"/>
      <w:spacing w:before="180" w:line="322" w:lineRule="exact"/>
      <w:ind w:firstLine="720"/>
      <w:jc w:val="both"/>
    </w:pPr>
    <w:rPr>
      <w:rFonts w:eastAsiaTheme="minorHAnsi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FB0F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Subtle Emphasis"/>
    <w:basedOn w:val="a0"/>
    <w:uiPriority w:val="99"/>
    <w:qFormat/>
    <w:rsid w:val="00FB0FA1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FB0F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FB0FA1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FB0FA1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B0FA1"/>
    <w:pPr>
      <w:widowControl w:val="0"/>
      <w:autoSpaceDE w:val="0"/>
      <w:autoSpaceDN w:val="0"/>
      <w:adjustRightInd w:val="0"/>
      <w:spacing w:line="365" w:lineRule="exact"/>
    </w:pPr>
    <w:rPr>
      <w:rFonts w:ascii="Calibri" w:hAnsi="Calibri" w:cs="Calibri"/>
    </w:rPr>
  </w:style>
  <w:style w:type="paragraph" w:customStyle="1" w:styleId="Style12">
    <w:name w:val="Style12"/>
    <w:basedOn w:val="a"/>
    <w:uiPriority w:val="99"/>
    <w:rsid w:val="00FB0FA1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Calibri" w:hAnsi="Calibri" w:cs="Calibri"/>
    </w:rPr>
  </w:style>
  <w:style w:type="paragraph" w:customStyle="1" w:styleId="110">
    <w:name w:val="Знак Знак Знак11"/>
    <w:basedOn w:val="a"/>
    <w:uiPriority w:val="99"/>
    <w:rsid w:val="00FB0F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FB0FA1"/>
    <w:pPr>
      <w:ind w:firstLine="0"/>
    </w:pPr>
    <w:rPr>
      <w:rFonts w:ascii="Calibri" w:eastAsia="Times New Roman" w:hAnsi="Calibri" w:cs="Calibri"/>
      <w:sz w:val="22"/>
      <w:lang w:eastAsia="ru-RU"/>
    </w:rPr>
  </w:style>
  <w:style w:type="paragraph" w:styleId="af8">
    <w:name w:val="Body Text Indent"/>
    <w:basedOn w:val="a"/>
    <w:link w:val="af9"/>
    <w:rsid w:val="00FB0FA1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FB0FA1"/>
    <w:rPr>
      <w:rFonts w:ascii="Calibri" w:eastAsia="Times New Roman" w:hAnsi="Calibri" w:cs="Calibri"/>
      <w:sz w:val="22"/>
    </w:rPr>
  </w:style>
  <w:style w:type="paragraph" w:customStyle="1" w:styleId="Bodytext1">
    <w:name w:val="Body text"/>
    <w:basedOn w:val="a"/>
    <w:uiPriority w:val="99"/>
    <w:rsid w:val="00FB0FA1"/>
    <w:pPr>
      <w:shd w:val="clear" w:color="auto" w:fill="FFFFFF"/>
      <w:spacing w:before="180" w:line="322" w:lineRule="exact"/>
      <w:ind w:firstLine="720"/>
      <w:jc w:val="both"/>
    </w:pPr>
    <w:rPr>
      <w:rFonts w:ascii="Calibri" w:hAnsi="Calibri" w:cs="Calibri"/>
      <w:spacing w:val="10"/>
      <w:sz w:val="25"/>
      <w:szCs w:val="25"/>
    </w:rPr>
  </w:style>
  <w:style w:type="paragraph" w:styleId="33">
    <w:name w:val="Body Text Indent 3"/>
    <w:basedOn w:val="a"/>
    <w:link w:val="34"/>
    <w:rsid w:val="00FB0FA1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0FA1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WW8Num1z0">
    <w:name w:val="WW8Num1z0"/>
    <w:rsid w:val="00FB0FA1"/>
  </w:style>
  <w:style w:type="character" w:customStyle="1" w:styleId="WW8Num1z1">
    <w:name w:val="WW8Num1z1"/>
    <w:rsid w:val="00FB0FA1"/>
  </w:style>
  <w:style w:type="character" w:customStyle="1" w:styleId="WW8Num1z2">
    <w:name w:val="WW8Num1z2"/>
    <w:rsid w:val="00FB0FA1"/>
  </w:style>
  <w:style w:type="character" w:customStyle="1" w:styleId="WW8Num1z3">
    <w:name w:val="WW8Num1z3"/>
    <w:rsid w:val="00FB0FA1"/>
  </w:style>
  <w:style w:type="character" w:customStyle="1" w:styleId="WW8Num1z4">
    <w:name w:val="WW8Num1z4"/>
    <w:rsid w:val="00FB0FA1"/>
  </w:style>
  <w:style w:type="character" w:customStyle="1" w:styleId="WW8Num1z5">
    <w:name w:val="WW8Num1z5"/>
    <w:rsid w:val="00FB0FA1"/>
  </w:style>
  <w:style w:type="character" w:customStyle="1" w:styleId="WW8Num1z6">
    <w:name w:val="WW8Num1z6"/>
    <w:rsid w:val="00FB0FA1"/>
  </w:style>
  <w:style w:type="character" w:customStyle="1" w:styleId="WW8Num1z7">
    <w:name w:val="WW8Num1z7"/>
    <w:rsid w:val="00FB0FA1"/>
  </w:style>
  <w:style w:type="character" w:customStyle="1" w:styleId="WW8Num1z8">
    <w:name w:val="WW8Num1z8"/>
    <w:rsid w:val="00FB0FA1"/>
  </w:style>
  <w:style w:type="character" w:customStyle="1" w:styleId="21">
    <w:name w:val="Основной шрифт абзаца2"/>
    <w:rsid w:val="00FB0FA1"/>
  </w:style>
  <w:style w:type="character" w:customStyle="1" w:styleId="Absatz-Standardschriftart">
    <w:name w:val="Absatz-Standardschriftart"/>
    <w:rsid w:val="00FB0FA1"/>
  </w:style>
  <w:style w:type="character" w:customStyle="1" w:styleId="WW-Absatz-Standardschriftart">
    <w:name w:val="WW-Absatz-Standardschriftart"/>
    <w:rsid w:val="00FB0FA1"/>
  </w:style>
  <w:style w:type="character" w:customStyle="1" w:styleId="WW-Absatz-Standardschriftart1">
    <w:name w:val="WW-Absatz-Standardschriftart1"/>
    <w:rsid w:val="00FB0FA1"/>
  </w:style>
  <w:style w:type="character" w:customStyle="1" w:styleId="WW-Absatz-Standardschriftart11">
    <w:name w:val="WW-Absatz-Standardschriftart11"/>
    <w:rsid w:val="00FB0FA1"/>
  </w:style>
  <w:style w:type="character" w:customStyle="1" w:styleId="WW-Absatz-Standardschriftart111">
    <w:name w:val="WW-Absatz-Standardschriftart111"/>
    <w:rsid w:val="00FB0FA1"/>
  </w:style>
  <w:style w:type="character" w:customStyle="1" w:styleId="WW-Absatz-Standardschriftart1111">
    <w:name w:val="WW-Absatz-Standardschriftart1111"/>
    <w:rsid w:val="00FB0FA1"/>
  </w:style>
  <w:style w:type="character" w:customStyle="1" w:styleId="WW-Absatz-Standardschriftart11111">
    <w:name w:val="WW-Absatz-Standardschriftart11111"/>
    <w:rsid w:val="00FB0FA1"/>
  </w:style>
  <w:style w:type="character" w:customStyle="1" w:styleId="WW-Absatz-Standardschriftart111111">
    <w:name w:val="WW-Absatz-Standardschriftart111111"/>
    <w:rsid w:val="00FB0FA1"/>
  </w:style>
  <w:style w:type="character" w:customStyle="1" w:styleId="WW-Absatz-Standardschriftart1111111">
    <w:name w:val="WW-Absatz-Standardschriftart1111111"/>
    <w:rsid w:val="00FB0FA1"/>
  </w:style>
  <w:style w:type="character" w:customStyle="1" w:styleId="WW-Absatz-Standardschriftart11111111">
    <w:name w:val="WW-Absatz-Standardschriftart11111111"/>
    <w:rsid w:val="00FB0FA1"/>
  </w:style>
  <w:style w:type="character" w:customStyle="1" w:styleId="WW-Absatz-Standardschriftart111111111">
    <w:name w:val="WW-Absatz-Standardschriftart111111111"/>
    <w:rsid w:val="00FB0FA1"/>
  </w:style>
  <w:style w:type="character" w:customStyle="1" w:styleId="WW-Absatz-Standardschriftart1111111111">
    <w:name w:val="WW-Absatz-Standardschriftart1111111111"/>
    <w:rsid w:val="00FB0FA1"/>
  </w:style>
  <w:style w:type="character" w:customStyle="1" w:styleId="16">
    <w:name w:val="Основной шрифт абзаца1"/>
    <w:rsid w:val="00FB0FA1"/>
  </w:style>
  <w:style w:type="character" w:styleId="afa">
    <w:name w:val="page number"/>
    <w:basedOn w:val="16"/>
    <w:rsid w:val="00FB0FA1"/>
  </w:style>
  <w:style w:type="character" w:customStyle="1" w:styleId="afb">
    <w:name w:val="Символ сноски"/>
    <w:rsid w:val="00FB0FA1"/>
    <w:rPr>
      <w:vertAlign w:val="superscript"/>
    </w:rPr>
  </w:style>
  <w:style w:type="character" w:customStyle="1" w:styleId="afc">
    <w:name w:val="Символы концевой сноски"/>
    <w:rsid w:val="00FB0FA1"/>
    <w:rPr>
      <w:vertAlign w:val="superscript"/>
    </w:rPr>
  </w:style>
  <w:style w:type="paragraph" w:customStyle="1" w:styleId="afd">
    <w:name w:val="Заголовок"/>
    <w:basedOn w:val="a"/>
    <w:next w:val="af0"/>
    <w:rsid w:val="00FB0FA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7">
    <w:name w:val="Основной текст Знак1"/>
    <w:rsid w:val="00FB0FA1"/>
    <w:rPr>
      <w:sz w:val="24"/>
      <w:szCs w:val="24"/>
      <w:lang w:eastAsia="ar-SA"/>
    </w:rPr>
  </w:style>
  <w:style w:type="paragraph" w:styleId="afe">
    <w:name w:val="List"/>
    <w:basedOn w:val="af0"/>
    <w:rsid w:val="00FB0FA1"/>
    <w:pPr>
      <w:suppressAutoHyphens w:val="0"/>
      <w:spacing w:after="120"/>
    </w:pPr>
    <w:rPr>
      <w:rFonts w:ascii="Times New Roman" w:hAnsi="Times New Roman" w:cs="Tahoma"/>
      <w:sz w:val="24"/>
      <w:szCs w:val="24"/>
    </w:rPr>
  </w:style>
  <w:style w:type="paragraph" w:customStyle="1" w:styleId="22">
    <w:name w:val="Название2"/>
    <w:basedOn w:val="a"/>
    <w:rsid w:val="00FB0FA1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23">
    <w:name w:val="Указатель2"/>
    <w:basedOn w:val="a"/>
    <w:rsid w:val="00FB0FA1"/>
    <w:pPr>
      <w:suppressLineNumbers/>
    </w:pPr>
    <w:rPr>
      <w:rFonts w:cs="Arial"/>
      <w:lang w:eastAsia="ar-SA"/>
    </w:rPr>
  </w:style>
  <w:style w:type="paragraph" w:customStyle="1" w:styleId="18">
    <w:name w:val="Название1"/>
    <w:basedOn w:val="a"/>
    <w:rsid w:val="00FB0FA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"/>
    <w:rsid w:val="00FB0FA1"/>
    <w:pPr>
      <w:suppressLineNumbers/>
    </w:pPr>
    <w:rPr>
      <w:rFonts w:cs="Tahoma"/>
      <w:lang w:eastAsia="ar-SA"/>
    </w:rPr>
  </w:style>
  <w:style w:type="paragraph" w:customStyle="1" w:styleId="35">
    <w:name w:val="Подпись3"/>
    <w:basedOn w:val="a"/>
    <w:rsid w:val="00FB0FA1"/>
    <w:pPr>
      <w:spacing w:before="640"/>
      <w:jc w:val="center"/>
    </w:pPr>
    <w:rPr>
      <w:color w:val="FF00FF"/>
      <w:sz w:val="30"/>
      <w:szCs w:val="20"/>
      <w:lang w:eastAsia="ar-SA"/>
    </w:rPr>
  </w:style>
  <w:style w:type="paragraph" w:styleId="aff">
    <w:name w:val="footnote text"/>
    <w:basedOn w:val="a"/>
    <w:link w:val="aff0"/>
    <w:uiPriority w:val="99"/>
    <w:rsid w:val="00FB0FA1"/>
    <w:rPr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uiPriority w:val="99"/>
    <w:rsid w:val="00FB0FA1"/>
    <w:rPr>
      <w:rFonts w:eastAsia="Times New Roman" w:cs="Times New Roman"/>
      <w:sz w:val="20"/>
      <w:szCs w:val="20"/>
      <w:lang w:eastAsia="ar-SA"/>
    </w:rPr>
  </w:style>
  <w:style w:type="paragraph" w:styleId="aff1">
    <w:name w:val="endnote text"/>
    <w:basedOn w:val="a"/>
    <w:link w:val="aff2"/>
    <w:rsid w:val="00FB0FA1"/>
    <w:rPr>
      <w:sz w:val="20"/>
      <w:szCs w:val="20"/>
      <w:lang w:eastAsia="ar-SA"/>
    </w:rPr>
  </w:style>
  <w:style w:type="character" w:customStyle="1" w:styleId="aff2">
    <w:name w:val="Текст концевой сноски Знак"/>
    <w:basedOn w:val="a0"/>
    <w:link w:val="aff1"/>
    <w:rsid w:val="00FB0FA1"/>
    <w:rPr>
      <w:rFonts w:eastAsia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B0FA1"/>
    <w:pPr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FB0FA1"/>
    <w:pPr>
      <w:suppressAutoHyphens/>
      <w:ind w:left="10080"/>
    </w:pPr>
    <w:rPr>
      <w:sz w:val="28"/>
      <w:lang w:eastAsia="ar-SA"/>
    </w:rPr>
  </w:style>
  <w:style w:type="paragraph" w:customStyle="1" w:styleId="aff3">
    <w:name w:val="Содержимое таблицы"/>
    <w:basedOn w:val="a"/>
    <w:rsid w:val="00FB0FA1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FB0FA1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FB0FA1"/>
    <w:pPr>
      <w:suppressAutoHyphens w:val="0"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FB0FA1"/>
    <w:pPr>
      <w:widowControl w:val="0"/>
      <w:suppressAutoHyphens/>
      <w:snapToGrid w:val="0"/>
      <w:ind w:firstLine="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24">
    <w:name w:val="Body Text 2"/>
    <w:basedOn w:val="a"/>
    <w:link w:val="25"/>
    <w:unhideWhenUsed/>
    <w:rsid w:val="00FB0FA1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FB0FA1"/>
    <w:rPr>
      <w:rFonts w:eastAsia="Times New Roman" w:cs="Times New Roman"/>
      <w:sz w:val="24"/>
      <w:szCs w:val="24"/>
      <w:lang w:eastAsia="ar-SA"/>
    </w:rPr>
  </w:style>
  <w:style w:type="paragraph" w:customStyle="1" w:styleId="111">
    <w:name w:val="Заголовок 11"/>
    <w:basedOn w:val="a"/>
    <w:uiPriority w:val="1"/>
    <w:qFormat/>
    <w:rsid w:val="00FB0FA1"/>
    <w:pPr>
      <w:widowControl w:val="0"/>
      <w:ind w:left="4144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B0FA1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Standard">
    <w:name w:val="Standard"/>
    <w:qFormat/>
    <w:rsid w:val="00FB0FA1"/>
    <w:pPr>
      <w:widowControl w:val="0"/>
      <w:suppressAutoHyphens/>
      <w:ind w:firstLine="0"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FB0FA1"/>
    <w:pPr>
      <w:autoSpaceDE w:val="0"/>
      <w:autoSpaceDN w:val="0"/>
      <w:adjustRightInd w:val="0"/>
      <w:ind w:firstLine="0"/>
    </w:pPr>
    <w:rPr>
      <w:rFonts w:eastAsia="Calibri" w:cs="Times New Roman"/>
      <w:color w:val="000000"/>
      <w:sz w:val="24"/>
      <w:szCs w:val="24"/>
    </w:rPr>
  </w:style>
  <w:style w:type="paragraph" w:customStyle="1" w:styleId="FR2">
    <w:name w:val="FR2"/>
    <w:rsid w:val="00FB0FA1"/>
    <w:pPr>
      <w:widowControl w:val="0"/>
      <w:spacing w:line="260" w:lineRule="auto"/>
      <w:ind w:left="1360" w:right="1400" w:firstLine="0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4">
    <w:name w:val="FR4"/>
    <w:rsid w:val="00FB0FA1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26">
    <w:name w:val="Body Text Indent 2"/>
    <w:basedOn w:val="a"/>
    <w:link w:val="27"/>
    <w:rsid w:val="00FB0FA1"/>
    <w:pPr>
      <w:widowControl w:val="0"/>
      <w:ind w:left="720" w:hanging="100"/>
      <w:jc w:val="both"/>
    </w:pPr>
    <w:rPr>
      <w:snapToGrid w:val="0"/>
    </w:rPr>
  </w:style>
  <w:style w:type="character" w:customStyle="1" w:styleId="27">
    <w:name w:val="Основной текст с отступом 2 Знак"/>
    <w:basedOn w:val="a0"/>
    <w:link w:val="26"/>
    <w:rsid w:val="00FB0FA1"/>
    <w:rPr>
      <w:rFonts w:eastAsia="Times New Roman" w:cs="Times New Roman"/>
      <w:snapToGrid w:val="0"/>
      <w:sz w:val="24"/>
      <w:szCs w:val="24"/>
      <w:lang w:eastAsia="ru-RU"/>
    </w:rPr>
  </w:style>
  <w:style w:type="paragraph" w:customStyle="1" w:styleId="ConsNonformat">
    <w:name w:val="ConsNonformat"/>
    <w:rsid w:val="00FB0FA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ostbody1">
    <w:name w:val="postbody1"/>
    <w:rsid w:val="00FB0FA1"/>
    <w:rPr>
      <w:sz w:val="18"/>
      <w:szCs w:val="18"/>
    </w:rPr>
  </w:style>
  <w:style w:type="paragraph" w:customStyle="1" w:styleId="ConsCell">
    <w:name w:val="ConsCell"/>
    <w:rsid w:val="00FB0FA1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Стиль"/>
    <w:rsid w:val="00FB0FA1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f7">
    <w:name w:val="Emphasis"/>
    <w:qFormat/>
    <w:rsid w:val="00FB0FA1"/>
    <w:rPr>
      <w:i/>
      <w:iCs/>
    </w:rPr>
  </w:style>
  <w:style w:type="paragraph" w:customStyle="1" w:styleId="xl83">
    <w:name w:val="xl83"/>
    <w:basedOn w:val="a"/>
    <w:rsid w:val="00FB0FA1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character" w:customStyle="1" w:styleId="220">
    <w:name w:val="Знак Знак22"/>
    <w:locked/>
    <w:rsid w:val="00FB0FA1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aff8">
    <w:name w:val="caption"/>
    <w:basedOn w:val="a"/>
    <w:next w:val="a"/>
    <w:qFormat/>
    <w:rsid w:val="00FB0FA1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150">
    <w:name w:val="Знак Знак15"/>
    <w:locked/>
    <w:rsid w:val="00FB0FA1"/>
    <w:rPr>
      <w:lang w:val="ru-RU" w:eastAsia="ru-RU" w:bidi="ar-SA"/>
    </w:rPr>
  </w:style>
  <w:style w:type="paragraph" w:customStyle="1" w:styleId="Heading">
    <w:name w:val="Heading"/>
    <w:rsid w:val="00FB0FA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ff9">
    <w:name w:val="Title"/>
    <w:basedOn w:val="a"/>
    <w:link w:val="affa"/>
    <w:qFormat/>
    <w:rsid w:val="00FB0FA1"/>
    <w:pPr>
      <w:jc w:val="center"/>
    </w:pPr>
    <w:rPr>
      <w:rFonts w:ascii="Calibri" w:hAnsi="Calibri"/>
      <w:b/>
      <w:bCs/>
    </w:rPr>
  </w:style>
  <w:style w:type="character" w:customStyle="1" w:styleId="affa">
    <w:name w:val="Название Знак"/>
    <w:basedOn w:val="a0"/>
    <w:link w:val="aff9"/>
    <w:rsid w:val="00FB0FA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140">
    <w:name w:val="Знак Знак14"/>
    <w:locked/>
    <w:rsid w:val="00FB0FA1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affb">
    <w:name w:val="Красная строка Знак"/>
    <w:link w:val="affc"/>
    <w:semiHidden/>
    <w:rsid w:val="00FB0FA1"/>
    <w:rPr>
      <w:rFonts w:ascii="Calibri" w:eastAsia="Times New Roman" w:hAnsi="Calibri" w:cs="Calibri"/>
      <w:szCs w:val="28"/>
    </w:rPr>
  </w:style>
  <w:style w:type="paragraph" w:styleId="affc">
    <w:name w:val="Body Text First Indent"/>
    <w:basedOn w:val="af0"/>
    <w:link w:val="affb"/>
    <w:semiHidden/>
    <w:rsid w:val="00FB0FA1"/>
    <w:pPr>
      <w:suppressAutoHyphens w:val="0"/>
      <w:spacing w:after="200" w:line="276" w:lineRule="auto"/>
      <w:ind w:firstLine="360"/>
    </w:pPr>
    <w:rPr>
      <w:lang w:eastAsia="en-US"/>
    </w:rPr>
  </w:style>
  <w:style w:type="character" w:customStyle="1" w:styleId="1a">
    <w:name w:val="Красная строка Знак1"/>
    <w:basedOn w:val="af1"/>
    <w:link w:val="affc"/>
    <w:rsid w:val="00FB0FA1"/>
  </w:style>
  <w:style w:type="character" w:customStyle="1" w:styleId="affd">
    <w:name w:val="Абзац списка Знак"/>
    <w:uiPriority w:val="34"/>
    <w:locked/>
    <w:rsid w:val="00FB0FA1"/>
    <w:rPr>
      <w:rFonts w:ascii="Calibri" w:hAnsi="Calibri" w:cs="Calibri"/>
      <w:lang w:val="ru-RU" w:eastAsia="ru-RU" w:bidi="ar-SA"/>
    </w:rPr>
  </w:style>
  <w:style w:type="character" w:customStyle="1" w:styleId="FontStyle113">
    <w:name w:val="Font Style113"/>
    <w:rsid w:val="00FB0FA1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Char Знак Знак Знак"/>
    <w:basedOn w:val="a"/>
    <w:rsid w:val="00FB0F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мментарий"/>
    <w:basedOn w:val="a"/>
    <w:next w:val="a"/>
    <w:rsid w:val="00FB0FA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FB0FA1"/>
    <w:pPr>
      <w:spacing w:before="0"/>
    </w:pPr>
    <w:rPr>
      <w:i/>
      <w:iCs/>
    </w:rPr>
  </w:style>
  <w:style w:type="paragraph" w:customStyle="1" w:styleId="28">
    <w:name w:val="Знак2"/>
    <w:basedOn w:val="a"/>
    <w:rsid w:val="00FB0F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аголовок оглавления1"/>
    <w:basedOn w:val="1"/>
    <w:next w:val="a"/>
    <w:rsid w:val="00FB0FA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71">
    <w:name w:val="Знак Знак7"/>
    <w:locked/>
    <w:rsid w:val="00FB0FA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61">
    <w:name w:val="Знак Знак6"/>
    <w:locked/>
    <w:rsid w:val="00FB0FA1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9">
    <w:name w:val="Основной текст 2 Знак Знак Знак"/>
    <w:basedOn w:val="a0"/>
    <w:rsid w:val="00FB0FA1"/>
  </w:style>
  <w:style w:type="character" w:customStyle="1" w:styleId="apple-style-span">
    <w:name w:val="apple-style-span"/>
    <w:basedOn w:val="a0"/>
    <w:rsid w:val="00FB0FA1"/>
  </w:style>
  <w:style w:type="paragraph" w:customStyle="1" w:styleId="xl64">
    <w:name w:val="xl64"/>
    <w:basedOn w:val="a"/>
    <w:rsid w:val="00FB0FA1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6">
    <w:name w:val="xl66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8">
    <w:name w:val="xl68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3">
    <w:name w:val="xl73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7">
    <w:name w:val="xl77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8">
    <w:name w:val="xl78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9">
    <w:name w:val="xl79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80">
    <w:name w:val="xl80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1">
    <w:name w:val="xl81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84">
    <w:name w:val="xl84"/>
    <w:basedOn w:val="a"/>
    <w:rsid w:val="00FB0FA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5">
    <w:name w:val="xl85"/>
    <w:basedOn w:val="a"/>
    <w:rsid w:val="00FB0FA1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FB0FA1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7">
    <w:name w:val="xl87"/>
    <w:basedOn w:val="a"/>
    <w:rsid w:val="00FB0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B0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B0F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a"/>
    <w:rsid w:val="00FB0F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1">
    <w:name w:val="xl91"/>
    <w:basedOn w:val="a"/>
    <w:rsid w:val="00FB0FA1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customStyle="1" w:styleId="xl92">
    <w:name w:val="xl92"/>
    <w:basedOn w:val="a"/>
    <w:rsid w:val="00FB0F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0"/>
      <w:szCs w:val="20"/>
    </w:rPr>
  </w:style>
  <w:style w:type="paragraph" w:styleId="afff0">
    <w:name w:val="Subtitle"/>
    <w:basedOn w:val="a"/>
    <w:link w:val="afff1"/>
    <w:qFormat/>
    <w:rsid w:val="00FB0FA1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FB0FA1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1">
    <w:name w:val="Знак Знак5"/>
    <w:locked/>
    <w:rsid w:val="00FB0FA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c">
    <w:name w:val="Знак Знак1"/>
    <w:locked/>
    <w:rsid w:val="00FB0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1d">
    <w:name w:val="Стиль1"/>
    <w:basedOn w:val="a"/>
    <w:rsid w:val="00FB0FA1"/>
    <w:pPr>
      <w:jc w:val="both"/>
    </w:pPr>
    <w:rPr>
      <w:rFonts w:ascii="Calibri" w:hAnsi="Calibri" w:cs="Calibri"/>
    </w:rPr>
  </w:style>
  <w:style w:type="character" w:customStyle="1" w:styleId="HTML">
    <w:name w:val="Стандартный HTML Знак"/>
    <w:link w:val="HTML0"/>
    <w:semiHidden/>
    <w:rsid w:val="00FB0FA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FB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eastAsiaTheme="minorHAnsi" w:hAnsi="Courier New" w:cs="Courier New"/>
      <w:sz w:val="28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B0FA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a">
    <w:name w:val="Знак Знак2"/>
    <w:rsid w:val="00FB0FA1"/>
    <w:rPr>
      <w:sz w:val="28"/>
    </w:rPr>
  </w:style>
  <w:style w:type="character" w:customStyle="1" w:styleId="afff2">
    <w:name w:val="Схема документа Знак"/>
    <w:link w:val="afff3"/>
    <w:semiHidden/>
    <w:rsid w:val="00FB0FA1"/>
    <w:rPr>
      <w:rFonts w:ascii="Tahoma" w:hAnsi="Tahoma"/>
      <w:sz w:val="16"/>
      <w:szCs w:val="16"/>
    </w:rPr>
  </w:style>
  <w:style w:type="paragraph" w:styleId="afff3">
    <w:name w:val="Document Map"/>
    <w:basedOn w:val="a"/>
    <w:link w:val="afff2"/>
    <w:semiHidden/>
    <w:rsid w:val="00FB0FA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e">
    <w:name w:val="Схема документа Знак1"/>
    <w:basedOn w:val="a0"/>
    <w:link w:val="afff3"/>
    <w:uiPriority w:val="99"/>
    <w:semiHidden/>
    <w:rsid w:val="00FB0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Знак Знак"/>
    <w:rsid w:val="00FB0FA1"/>
    <w:rPr>
      <w:rFonts w:ascii="Tahoma" w:hAnsi="Tahoma"/>
      <w:sz w:val="16"/>
      <w:szCs w:val="16"/>
      <w:lang w:bidi="ar-SA"/>
    </w:rPr>
  </w:style>
  <w:style w:type="paragraph" w:customStyle="1" w:styleId="1f">
    <w:name w:val="Знак Знак Знак1 Знак"/>
    <w:basedOn w:val="a"/>
    <w:rsid w:val="00FB0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2">
    <w:name w:val="Знак Знак11"/>
    <w:locked/>
    <w:rsid w:val="00FB0FA1"/>
    <w:rPr>
      <w:lang w:val="ru-RU" w:eastAsia="ru-RU" w:bidi="ar-SA"/>
    </w:rPr>
  </w:style>
  <w:style w:type="character" w:customStyle="1" w:styleId="113">
    <w:name w:val="Гиперссылка11"/>
    <w:uiPriority w:val="99"/>
    <w:rsid w:val="00FB0FA1"/>
    <w:rPr>
      <w:color w:val="0000FF"/>
      <w:u w:val="single"/>
    </w:rPr>
  </w:style>
  <w:style w:type="paragraph" w:customStyle="1" w:styleId="s16">
    <w:name w:val="s_16"/>
    <w:basedOn w:val="a"/>
    <w:rsid w:val="00FB0FA1"/>
    <w:pPr>
      <w:spacing w:before="100" w:beforeAutospacing="1" w:after="100" w:afterAutospacing="1"/>
    </w:pPr>
  </w:style>
  <w:style w:type="character" w:styleId="afff5">
    <w:name w:val="footnote reference"/>
    <w:uiPriority w:val="99"/>
    <w:unhideWhenUsed/>
    <w:rsid w:val="00FB0FA1"/>
    <w:rPr>
      <w:vertAlign w:val="superscript"/>
    </w:rPr>
  </w:style>
  <w:style w:type="paragraph" w:customStyle="1" w:styleId="BlockQuotation">
    <w:name w:val="Block Quotation"/>
    <w:basedOn w:val="a"/>
    <w:rsid w:val="00FB0F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afff6">
    <w:name w:val="Знак"/>
    <w:basedOn w:val="a"/>
    <w:rsid w:val="00FB0F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Верхний колонтитул1"/>
    <w:basedOn w:val="a"/>
    <w:uiPriority w:val="99"/>
    <w:rsid w:val="00FB0FA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f1">
    <w:name w:val="Нижний колонтитул1"/>
    <w:basedOn w:val="a"/>
    <w:uiPriority w:val="99"/>
    <w:rsid w:val="00FB0FA1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32FC-BCA6-457E-9896-5F32C3A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2023-06-14T06:10:00Z</cp:lastPrinted>
  <dcterms:created xsi:type="dcterms:W3CDTF">2023-06-14T06:08:00Z</dcterms:created>
  <dcterms:modified xsi:type="dcterms:W3CDTF">2023-07-17T06:37:00Z</dcterms:modified>
</cp:coreProperties>
</file>